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A76" w:rsidRDefault="00CA3A76" w:rsidP="00FF30C7">
      <w:pPr>
        <w:spacing w:before="0" w:line="240" w:lineRule="auto"/>
        <w:rPr>
          <w:rFonts w:ascii="Arial Narrow" w:hAnsi="Arial Narrow"/>
          <w:b/>
          <w:szCs w:val="24"/>
          <w:u w:val="single"/>
        </w:rPr>
      </w:pPr>
    </w:p>
    <w:p w:rsidR="00484199" w:rsidRDefault="00484199" w:rsidP="00FF30C7">
      <w:pPr>
        <w:spacing w:before="0" w:line="240" w:lineRule="auto"/>
        <w:rPr>
          <w:rFonts w:ascii="Arial Narrow" w:hAnsi="Arial Narrow"/>
          <w:b/>
          <w:sz w:val="28"/>
          <w:szCs w:val="28"/>
          <w:u w:val="single"/>
        </w:rPr>
      </w:pPr>
      <w:r>
        <w:rPr>
          <w:rFonts w:ascii="Arial Narrow" w:hAnsi="Arial Narrow"/>
          <w:b/>
          <w:noProof/>
          <w:sz w:val="28"/>
          <w:szCs w:val="28"/>
          <w:u w:val="single"/>
          <w:lang w:eastAsia="en-GB"/>
        </w:rPr>
        <w:drawing>
          <wp:anchor distT="0" distB="0" distL="114300" distR="114300" simplePos="0" relativeHeight="251675648" behindDoc="1" locked="0" layoutInCell="1" allowOverlap="1">
            <wp:simplePos x="0" y="0"/>
            <wp:positionH relativeFrom="column">
              <wp:posOffset>4486275</wp:posOffset>
            </wp:positionH>
            <wp:positionV relativeFrom="paragraph">
              <wp:posOffset>43180</wp:posOffset>
            </wp:positionV>
            <wp:extent cx="1555750" cy="1847850"/>
            <wp:effectExtent l="228600" t="0" r="215900" b="0"/>
            <wp:wrapSquare wrapText="bothSides"/>
            <wp:docPr id="13" name="Picture 3" descr="C:\Users\francesar\AppData\Local\Microsoft\Windows\Temporary Internet Files\Content.Outlook\BW8101ZE\20170308_140149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rancesar\AppData\Local\Microsoft\Windows\Temporary Internet Files\Content.Outlook\BW8101ZE\20170308_140149 (2).jpg"/>
                    <pic:cNvPicPr>
                      <a:picLocks noChangeAspect="1" noChangeArrowheads="1"/>
                    </pic:cNvPicPr>
                  </pic:nvPicPr>
                  <pic:blipFill>
                    <a:blip r:embed="rId13" cstate="print"/>
                    <a:srcRect l="31312" t="10845" r="22993" b="16381"/>
                    <a:stretch>
                      <a:fillRect/>
                    </a:stretch>
                  </pic:blipFill>
                  <pic:spPr bwMode="auto">
                    <a:xfrm rot="5721264">
                      <a:off x="0" y="0"/>
                      <a:ext cx="1555750" cy="1847850"/>
                    </a:xfrm>
                    <a:prstGeom prst="rect">
                      <a:avLst/>
                    </a:prstGeom>
                    <a:noFill/>
                    <a:ln w="9525">
                      <a:noFill/>
                      <a:miter lim="800000"/>
                      <a:headEnd/>
                      <a:tailEnd/>
                    </a:ln>
                  </pic:spPr>
                </pic:pic>
              </a:graphicData>
            </a:graphic>
          </wp:anchor>
        </w:drawing>
      </w:r>
    </w:p>
    <w:p w:rsidR="00772BD5" w:rsidRPr="00B06163" w:rsidRDefault="00772BD5" w:rsidP="00FF30C7">
      <w:pPr>
        <w:spacing w:before="0" w:line="240" w:lineRule="auto"/>
        <w:rPr>
          <w:rFonts w:ascii="Arial Narrow" w:hAnsi="Arial Narrow"/>
          <w:b/>
          <w:sz w:val="28"/>
          <w:szCs w:val="28"/>
          <w:u w:val="single"/>
        </w:rPr>
      </w:pPr>
      <w:r w:rsidRPr="00B06163">
        <w:rPr>
          <w:rFonts w:ascii="Arial Narrow" w:hAnsi="Arial Narrow"/>
          <w:b/>
          <w:sz w:val="28"/>
          <w:szCs w:val="28"/>
          <w:u w:val="single"/>
        </w:rPr>
        <w:t>Chair’s Blog</w:t>
      </w:r>
    </w:p>
    <w:p w:rsidR="005C4837" w:rsidRPr="005C4837" w:rsidRDefault="005C4837" w:rsidP="005C4837">
      <w:pPr>
        <w:rPr>
          <w:rFonts w:ascii="Arial Narrow" w:hAnsi="Arial Narrow" w:cs="Arial"/>
          <w:sz w:val="20"/>
          <w:szCs w:val="20"/>
        </w:rPr>
      </w:pPr>
      <w:r w:rsidRPr="005C4837">
        <w:rPr>
          <w:rFonts w:ascii="Arial Narrow" w:hAnsi="Arial Narrow" w:cs="Arial"/>
          <w:sz w:val="20"/>
          <w:szCs w:val="20"/>
        </w:rPr>
        <w:t>Welcome to this the first edition of “Women’s Word” which contains updates and information on work taking place in the North West.  It includes upcoming events, information and campaigns you might want to get involved in, we hope it will serve you as an organising tool.</w:t>
      </w:r>
    </w:p>
    <w:p w:rsidR="00BF1CBD" w:rsidRPr="005C4837" w:rsidRDefault="005C4837" w:rsidP="00BF1CBD">
      <w:pPr>
        <w:rPr>
          <w:rFonts w:ascii="Arial" w:hAnsi="Arial" w:cs="Arial"/>
          <w:sz w:val="20"/>
          <w:szCs w:val="20"/>
        </w:rPr>
      </w:pPr>
      <w:r w:rsidRPr="005C4837">
        <w:rPr>
          <w:rFonts w:ascii="Arial Narrow" w:hAnsi="Arial Narrow"/>
          <w:sz w:val="20"/>
          <w:szCs w:val="20"/>
        </w:rPr>
        <w:t xml:space="preserve">We’ve been working hard and I’m pleased to welcome Marie, our other Co Chair and Kate back to the committee after periods of ill health. </w:t>
      </w:r>
    </w:p>
    <w:p w:rsidR="005C4837" w:rsidRPr="005C4837" w:rsidRDefault="00BF1CBD" w:rsidP="00BF1CBD">
      <w:pPr>
        <w:rPr>
          <w:rFonts w:ascii="Arial Narrow" w:hAnsi="Arial Narrow" w:cs="Arial"/>
          <w:sz w:val="20"/>
          <w:szCs w:val="20"/>
        </w:rPr>
      </w:pPr>
      <w:r w:rsidRPr="005C4837">
        <w:rPr>
          <w:rFonts w:ascii="Arial Narrow" w:hAnsi="Arial Narrow" w:cs="Arial"/>
          <w:sz w:val="20"/>
          <w:szCs w:val="20"/>
        </w:rPr>
        <w:t xml:space="preserve">We </w:t>
      </w:r>
      <w:r w:rsidR="00B06163">
        <w:rPr>
          <w:rFonts w:ascii="Arial Narrow" w:hAnsi="Arial Narrow" w:cs="Arial"/>
          <w:sz w:val="20"/>
          <w:szCs w:val="20"/>
        </w:rPr>
        <w:t xml:space="preserve">celebrated International Women’s Day by holding </w:t>
      </w:r>
      <w:r w:rsidR="005C4837" w:rsidRPr="005C4837">
        <w:rPr>
          <w:rFonts w:ascii="Arial Narrow" w:hAnsi="Arial Narrow" w:cs="Arial"/>
          <w:sz w:val="20"/>
          <w:szCs w:val="20"/>
        </w:rPr>
        <w:t>a v</w:t>
      </w:r>
      <w:r w:rsidRPr="005C4837">
        <w:rPr>
          <w:rFonts w:ascii="Arial Narrow" w:hAnsi="Arial Narrow" w:cs="Arial"/>
          <w:sz w:val="20"/>
          <w:szCs w:val="20"/>
        </w:rPr>
        <w:t>ery successful event on Women</w:t>
      </w:r>
      <w:r w:rsidR="00B06163">
        <w:rPr>
          <w:rFonts w:ascii="Arial Narrow" w:hAnsi="Arial Narrow" w:cs="Arial"/>
          <w:sz w:val="20"/>
          <w:szCs w:val="20"/>
        </w:rPr>
        <w:t>’s</w:t>
      </w:r>
      <w:r w:rsidRPr="005C4837">
        <w:rPr>
          <w:rFonts w:ascii="Arial Narrow" w:hAnsi="Arial Narrow" w:cs="Arial"/>
          <w:sz w:val="20"/>
          <w:szCs w:val="20"/>
        </w:rPr>
        <w:t xml:space="preserve"> Stress and Mental Health with speakers and therapies.</w:t>
      </w:r>
      <w:r w:rsidR="005C4837" w:rsidRPr="005C4837">
        <w:rPr>
          <w:rFonts w:ascii="Arial Narrow" w:hAnsi="Arial Narrow" w:cs="Arial"/>
          <w:sz w:val="20"/>
          <w:szCs w:val="20"/>
        </w:rPr>
        <w:t xml:space="preserve"> </w:t>
      </w:r>
      <w:r w:rsidR="00B06163">
        <w:rPr>
          <w:rFonts w:ascii="Arial Narrow" w:hAnsi="Arial Narrow" w:cs="Arial"/>
          <w:sz w:val="20"/>
          <w:szCs w:val="20"/>
        </w:rPr>
        <w:t>The</w:t>
      </w:r>
      <w:r w:rsidR="00DE2962">
        <w:rPr>
          <w:rFonts w:ascii="Arial Narrow" w:hAnsi="Arial Narrow" w:cs="Arial"/>
          <w:sz w:val="20"/>
          <w:szCs w:val="20"/>
        </w:rPr>
        <w:t xml:space="preserve"> event</w:t>
      </w:r>
      <w:r w:rsidRPr="005C4837">
        <w:rPr>
          <w:rFonts w:ascii="Arial Narrow" w:hAnsi="Arial Narrow" w:cs="Arial"/>
          <w:sz w:val="20"/>
          <w:szCs w:val="20"/>
        </w:rPr>
        <w:t xml:space="preserve"> recognised increased work duties, caring responsibilities and a reduction in supportive service provision as causes for increased workplace stress affecting our mental health and well being. We looked</w:t>
      </w:r>
      <w:r w:rsidR="00DE2962">
        <w:rPr>
          <w:rFonts w:ascii="Arial Narrow" w:hAnsi="Arial Narrow" w:cs="Arial"/>
          <w:sz w:val="20"/>
          <w:szCs w:val="20"/>
        </w:rPr>
        <w:t xml:space="preserve"> at</w:t>
      </w:r>
      <w:r w:rsidRPr="005C4837">
        <w:rPr>
          <w:rFonts w:ascii="Arial Narrow" w:hAnsi="Arial Narrow" w:cs="Arial"/>
          <w:sz w:val="20"/>
          <w:szCs w:val="20"/>
        </w:rPr>
        <w:t xml:space="preserve"> the issue in a climate of austerity, focussing on women’s safety, Young women and students. We discussed practical ways of dealing with stress. </w:t>
      </w:r>
      <w:r w:rsidR="00B06163">
        <w:rPr>
          <w:rFonts w:ascii="Arial Narrow" w:hAnsi="Arial Narrow" w:cs="Arial"/>
          <w:sz w:val="20"/>
          <w:szCs w:val="20"/>
        </w:rPr>
        <w:t xml:space="preserve">We had some amazing speakers </w:t>
      </w:r>
      <w:r w:rsidRPr="005C4837">
        <w:rPr>
          <w:rFonts w:ascii="Arial Narrow" w:hAnsi="Arial Narrow" w:cs="Arial"/>
          <w:sz w:val="20"/>
          <w:szCs w:val="20"/>
        </w:rPr>
        <w:t xml:space="preserve">Isabel </w:t>
      </w:r>
      <w:r w:rsidR="00B06163">
        <w:rPr>
          <w:rFonts w:ascii="Arial Narrow" w:hAnsi="Arial Narrow" w:cs="Arial"/>
          <w:sz w:val="20"/>
          <w:szCs w:val="20"/>
        </w:rPr>
        <w:t xml:space="preserve">from </w:t>
      </w:r>
      <w:r w:rsidR="00DE2962">
        <w:rPr>
          <w:rFonts w:ascii="Arial Narrow" w:hAnsi="Arial Narrow" w:cs="Arial"/>
          <w:sz w:val="20"/>
          <w:szCs w:val="20"/>
        </w:rPr>
        <w:t>MUSU</w:t>
      </w:r>
      <w:r w:rsidR="00B06163">
        <w:rPr>
          <w:rFonts w:ascii="Arial Narrow" w:hAnsi="Arial Narrow" w:cs="Arial"/>
          <w:sz w:val="20"/>
          <w:szCs w:val="20"/>
        </w:rPr>
        <w:t xml:space="preserve"> </w:t>
      </w:r>
      <w:r w:rsidR="00DD2EE3" w:rsidRPr="005C4837">
        <w:rPr>
          <w:rFonts w:ascii="Arial Narrow" w:hAnsi="Arial Narrow" w:cs="Arial"/>
          <w:sz w:val="20"/>
          <w:szCs w:val="20"/>
        </w:rPr>
        <w:t>shared some</w:t>
      </w:r>
      <w:r w:rsidRPr="005C4837">
        <w:rPr>
          <w:rFonts w:ascii="Arial Narrow" w:hAnsi="Arial Narrow" w:cs="Arial"/>
          <w:sz w:val="20"/>
          <w:szCs w:val="20"/>
        </w:rPr>
        <w:t xml:space="preserve"> of the successful and innovative ways that this has been tackled in the </w:t>
      </w:r>
      <w:r w:rsidR="00B06163">
        <w:rPr>
          <w:rFonts w:ascii="Arial Narrow" w:hAnsi="Arial Narrow" w:cs="Arial"/>
          <w:sz w:val="20"/>
          <w:szCs w:val="20"/>
        </w:rPr>
        <w:t xml:space="preserve">Student’s Union </w:t>
      </w:r>
      <w:r w:rsidRPr="005C4837">
        <w:rPr>
          <w:rFonts w:ascii="Arial Narrow" w:hAnsi="Arial Narrow" w:cs="Arial"/>
          <w:sz w:val="20"/>
          <w:szCs w:val="20"/>
        </w:rPr>
        <w:t xml:space="preserve">and told us about “Time to Change” who aim to end mental health discrimination. We talked about how stewards can attempt to recognise signs </w:t>
      </w:r>
      <w:r w:rsidR="00DD2EE3">
        <w:rPr>
          <w:rFonts w:ascii="Arial Narrow" w:hAnsi="Arial Narrow" w:cs="Arial"/>
          <w:sz w:val="20"/>
          <w:szCs w:val="20"/>
        </w:rPr>
        <w:t>of deteriorating</w:t>
      </w:r>
      <w:r w:rsidR="00B06163">
        <w:rPr>
          <w:rFonts w:ascii="Arial Narrow" w:hAnsi="Arial Narrow" w:cs="Arial"/>
          <w:sz w:val="20"/>
          <w:szCs w:val="20"/>
        </w:rPr>
        <w:t xml:space="preserve"> mental health </w:t>
      </w:r>
      <w:r w:rsidRPr="005C4837">
        <w:rPr>
          <w:rFonts w:ascii="Arial Narrow" w:hAnsi="Arial Narrow" w:cs="Arial"/>
          <w:sz w:val="20"/>
          <w:szCs w:val="20"/>
        </w:rPr>
        <w:t>and behaviours</w:t>
      </w:r>
      <w:r w:rsidR="00B06163">
        <w:rPr>
          <w:rFonts w:ascii="Arial Narrow" w:hAnsi="Arial Narrow" w:cs="Arial"/>
          <w:sz w:val="20"/>
          <w:szCs w:val="20"/>
        </w:rPr>
        <w:t xml:space="preserve"> to recognise</w:t>
      </w:r>
      <w:r w:rsidRPr="005C4837">
        <w:rPr>
          <w:rFonts w:ascii="Arial Narrow" w:hAnsi="Arial Narrow" w:cs="Arial"/>
          <w:sz w:val="20"/>
          <w:szCs w:val="20"/>
        </w:rPr>
        <w:t xml:space="preserve"> in order to better deal with and support</w:t>
      </w:r>
      <w:r w:rsidR="00B06163">
        <w:rPr>
          <w:rFonts w:ascii="Arial Narrow" w:hAnsi="Arial Narrow" w:cs="Arial"/>
          <w:sz w:val="20"/>
          <w:szCs w:val="20"/>
        </w:rPr>
        <w:t xml:space="preserve"> UNISON</w:t>
      </w:r>
      <w:r w:rsidRPr="005C4837">
        <w:rPr>
          <w:rFonts w:ascii="Arial Narrow" w:hAnsi="Arial Narrow" w:cs="Arial"/>
          <w:sz w:val="20"/>
          <w:szCs w:val="20"/>
        </w:rPr>
        <w:t xml:space="preserve"> </w:t>
      </w:r>
      <w:r w:rsidR="00B06163">
        <w:rPr>
          <w:rFonts w:ascii="Arial Narrow" w:hAnsi="Arial Narrow" w:cs="Arial"/>
          <w:sz w:val="20"/>
          <w:szCs w:val="20"/>
        </w:rPr>
        <w:t>members</w:t>
      </w:r>
      <w:r w:rsidRPr="005C4837">
        <w:rPr>
          <w:rFonts w:ascii="Arial Narrow" w:hAnsi="Arial Narrow" w:cs="Arial"/>
          <w:sz w:val="20"/>
          <w:szCs w:val="20"/>
        </w:rPr>
        <w:t xml:space="preserve"> in the workplace. Labour council</w:t>
      </w:r>
      <w:r w:rsidR="00B06163">
        <w:rPr>
          <w:rFonts w:ascii="Arial Narrow" w:hAnsi="Arial Narrow" w:cs="Arial"/>
          <w:sz w:val="20"/>
          <w:szCs w:val="20"/>
        </w:rPr>
        <w:t xml:space="preserve">lor </w:t>
      </w:r>
      <w:r w:rsidRPr="005C4837">
        <w:rPr>
          <w:rFonts w:ascii="Arial Narrow" w:hAnsi="Arial Narrow" w:cs="Arial"/>
          <w:sz w:val="20"/>
          <w:szCs w:val="20"/>
        </w:rPr>
        <w:t>and UNISON member Jane Black outlined what’s involved in becoming a local councillor and Qi Wellness Manchester demonstrated practical ideas on dealing with stress and negative energy</w:t>
      </w:r>
      <w:r w:rsidR="00B06163">
        <w:rPr>
          <w:rFonts w:ascii="Arial Narrow" w:hAnsi="Arial Narrow" w:cs="Arial"/>
          <w:sz w:val="20"/>
          <w:szCs w:val="20"/>
        </w:rPr>
        <w:t xml:space="preserve"> and even </w:t>
      </w:r>
      <w:r w:rsidR="00DE2962">
        <w:rPr>
          <w:rFonts w:ascii="Arial Narrow" w:hAnsi="Arial Narrow" w:cs="Arial"/>
          <w:sz w:val="20"/>
          <w:szCs w:val="20"/>
        </w:rPr>
        <w:t xml:space="preserve">provided </w:t>
      </w:r>
      <w:r w:rsidR="00B06163">
        <w:rPr>
          <w:rFonts w:ascii="Arial Narrow" w:hAnsi="Arial Narrow" w:cs="Arial"/>
          <w:sz w:val="20"/>
          <w:szCs w:val="20"/>
        </w:rPr>
        <w:t>massages to those attending.</w:t>
      </w:r>
    </w:p>
    <w:p w:rsidR="00B06163" w:rsidRDefault="00B06163" w:rsidP="00B06163">
      <w:pPr>
        <w:spacing w:before="0" w:line="240" w:lineRule="auto"/>
        <w:rPr>
          <w:rFonts w:ascii="Arial Narrow" w:hAnsi="Arial Narrow"/>
          <w:szCs w:val="24"/>
        </w:rPr>
      </w:pPr>
    </w:p>
    <w:p w:rsidR="00B06163" w:rsidRPr="00B06163" w:rsidRDefault="00B06163" w:rsidP="00B06163">
      <w:pPr>
        <w:spacing w:before="0" w:line="240" w:lineRule="auto"/>
        <w:rPr>
          <w:rFonts w:ascii="Arial Narrow" w:hAnsi="Arial Narrow"/>
          <w:sz w:val="20"/>
          <w:szCs w:val="20"/>
        </w:rPr>
      </w:pPr>
      <w:r w:rsidRPr="00B06163">
        <w:rPr>
          <w:rFonts w:ascii="Arial Narrow" w:hAnsi="Arial Narrow"/>
          <w:sz w:val="20"/>
          <w:szCs w:val="20"/>
        </w:rPr>
        <w:t>We sent a delegation to UNISON’s National Women’s Conference in Brighton</w:t>
      </w:r>
      <w:r>
        <w:rPr>
          <w:rFonts w:ascii="Arial Narrow" w:hAnsi="Arial Narrow"/>
          <w:sz w:val="20"/>
          <w:szCs w:val="20"/>
        </w:rPr>
        <w:t>,</w:t>
      </w:r>
      <w:r w:rsidRPr="00B06163">
        <w:rPr>
          <w:rFonts w:ascii="Arial Narrow" w:hAnsi="Arial Narrow"/>
          <w:sz w:val="20"/>
          <w:szCs w:val="20"/>
        </w:rPr>
        <w:t xml:space="preserve"> where </w:t>
      </w:r>
      <w:r>
        <w:rPr>
          <w:rFonts w:ascii="Arial Narrow" w:hAnsi="Arial Narrow"/>
          <w:sz w:val="20"/>
          <w:szCs w:val="20"/>
        </w:rPr>
        <w:t>members</w:t>
      </w:r>
      <w:r w:rsidRPr="00B06163">
        <w:rPr>
          <w:rFonts w:ascii="Arial Narrow" w:hAnsi="Arial Narrow"/>
          <w:sz w:val="20"/>
          <w:szCs w:val="20"/>
        </w:rPr>
        <w:t xml:space="preserve"> debated and heard from speakers from across the UK.  We voted on policy for the union on many subjects that matter to women.</w:t>
      </w:r>
    </w:p>
    <w:p w:rsidR="00BF1CBD" w:rsidRPr="005C4837" w:rsidRDefault="005C4837" w:rsidP="00BF1CBD">
      <w:pPr>
        <w:rPr>
          <w:rFonts w:ascii="Arial Narrow" w:hAnsi="Arial Narrow" w:cs="Arial"/>
          <w:sz w:val="20"/>
          <w:szCs w:val="20"/>
        </w:rPr>
      </w:pPr>
      <w:r w:rsidRPr="005C4837">
        <w:rPr>
          <w:rFonts w:ascii="Arial Narrow" w:hAnsi="Arial Narrow" w:cs="Arial"/>
          <w:sz w:val="20"/>
          <w:szCs w:val="20"/>
        </w:rPr>
        <w:t xml:space="preserve">We </w:t>
      </w:r>
      <w:r w:rsidR="00B06163">
        <w:rPr>
          <w:rFonts w:ascii="Arial Narrow" w:hAnsi="Arial Narrow" w:cs="Arial"/>
          <w:sz w:val="20"/>
          <w:szCs w:val="20"/>
        </w:rPr>
        <w:t xml:space="preserve">have </w:t>
      </w:r>
      <w:r w:rsidRPr="005C4837">
        <w:rPr>
          <w:rFonts w:ascii="Arial Narrow" w:hAnsi="Arial Narrow" w:cs="Arial"/>
          <w:sz w:val="20"/>
          <w:szCs w:val="20"/>
        </w:rPr>
        <w:t>welcome</w:t>
      </w:r>
      <w:r w:rsidR="00DE2962">
        <w:rPr>
          <w:rFonts w:ascii="Arial Narrow" w:hAnsi="Arial Narrow" w:cs="Arial"/>
          <w:sz w:val="20"/>
          <w:szCs w:val="20"/>
        </w:rPr>
        <w:t>d</w:t>
      </w:r>
      <w:r w:rsidRPr="005C4837">
        <w:rPr>
          <w:rFonts w:ascii="Arial Narrow" w:hAnsi="Arial Narrow" w:cs="Arial"/>
          <w:sz w:val="20"/>
          <w:szCs w:val="20"/>
        </w:rPr>
        <w:t xml:space="preserve"> some new visitors to the co</w:t>
      </w:r>
      <w:r w:rsidR="00DE2962">
        <w:rPr>
          <w:rFonts w:ascii="Arial Narrow" w:hAnsi="Arial Narrow" w:cs="Arial"/>
          <w:sz w:val="20"/>
          <w:szCs w:val="20"/>
        </w:rPr>
        <w:t>mmittee and look forward to hearing</w:t>
      </w:r>
      <w:r w:rsidRPr="005C4837">
        <w:rPr>
          <w:rFonts w:ascii="Arial Narrow" w:hAnsi="Arial Narrow" w:cs="Arial"/>
          <w:sz w:val="20"/>
          <w:szCs w:val="20"/>
        </w:rPr>
        <w:t xml:space="preserve"> from anyone else who is interested in our work.</w:t>
      </w:r>
      <w:r w:rsidR="00B06163">
        <w:rPr>
          <w:rFonts w:ascii="Arial Narrow" w:hAnsi="Arial Narrow" w:cs="Arial"/>
          <w:sz w:val="20"/>
          <w:szCs w:val="20"/>
        </w:rPr>
        <w:t xml:space="preserve">  W</w:t>
      </w:r>
      <w:r w:rsidR="00BF1CBD" w:rsidRPr="005C4837">
        <w:rPr>
          <w:rFonts w:ascii="Arial Narrow" w:hAnsi="Arial Narrow" w:cs="Arial"/>
          <w:sz w:val="20"/>
          <w:szCs w:val="20"/>
        </w:rPr>
        <w:t xml:space="preserve">e have </w:t>
      </w:r>
      <w:r w:rsidR="00B06163">
        <w:rPr>
          <w:rFonts w:ascii="Arial Narrow" w:hAnsi="Arial Narrow" w:cs="Arial"/>
          <w:sz w:val="20"/>
          <w:szCs w:val="20"/>
        </w:rPr>
        <w:t xml:space="preserve">set up a </w:t>
      </w:r>
      <w:r w:rsidR="00BF1CBD" w:rsidRPr="005C4837">
        <w:rPr>
          <w:rFonts w:ascii="Arial Narrow" w:hAnsi="Arial Narrow" w:cs="Arial"/>
          <w:sz w:val="20"/>
          <w:szCs w:val="20"/>
        </w:rPr>
        <w:t>new</w:t>
      </w:r>
      <w:r w:rsidR="00B06163">
        <w:rPr>
          <w:rFonts w:ascii="Arial Narrow" w:hAnsi="Arial Narrow" w:cs="Arial"/>
          <w:sz w:val="20"/>
          <w:szCs w:val="20"/>
        </w:rPr>
        <w:t xml:space="preserve"> dedicated</w:t>
      </w:r>
      <w:r w:rsidR="00BF1CBD" w:rsidRPr="005C4837">
        <w:rPr>
          <w:rFonts w:ascii="Arial Narrow" w:hAnsi="Arial Narrow" w:cs="Arial"/>
          <w:sz w:val="20"/>
          <w:szCs w:val="20"/>
        </w:rPr>
        <w:t xml:space="preserve"> </w:t>
      </w:r>
      <w:r w:rsidR="00B06163">
        <w:rPr>
          <w:rFonts w:ascii="Arial Narrow" w:hAnsi="Arial Narrow" w:cs="Arial"/>
          <w:sz w:val="20"/>
          <w:szCs w:val="20"/>
        </w:rPr>
        <w:t>email address for all our correspondence and any enquiries you may have.</w:t>
      </w:r>
    </w:p>
    <w:p w:rsidR="00484199" w:rsidRDefault="00484199" w:rsidP="00BF1CBD">
      <w:pPr>
        <w:rPr>
          <w:rFonts w:ascii="Arial Narrow" w:hAnsi="Arial Narrow" w:cs="Arial"/>
          <w:sz w:val="20"/>
          <w:szCs w:val="20"/>
        </w:rPr>
      </w:pPr>
    </w:p>
    <w:p w:rsidR="005C4837" w:rsidRDefault="00DE2962" w:rsidP="00BF1CBD">
      <w:pPr>
        <w:rPr>
          <w:rFonts w:ascii="Arial Narrow" w:hAnsi="Arial Narrow" w:cs="Arial"/>
          <w:sz w:val="20"/>
          <w:szCs w:val="20"/>
        </w:rPr>
      </w:pPr>
      <w:r>
        <w:rPr>
          <w:rFonts w:ascii="Arial Narrow" w:hAnsi="Arial Narrow" w:cs="Arial"/>
          <w:sz w:val="20"/>
          <w:szCs w:val="20"/>
        </w:rPr>
        <w:t xml:space="preserve">See you at the next meeting, best wishes, </w:t>
      </w:r>
      <w:r w:rsidR="005C4837" w:rsidRPr="005C4837">
        <w:rPr>
          <w:rFonts w:ascii="Arial Narrow" w:hAnsi="Arial Narrow" w:cs="Arial"/>
          <w:sz w:val="20"/>
          <w:szCs w:val="20"/>
        </w:rPr>
        <w:t xml:space="preserve">Liz </w:t>
      </w:r>
    </w:p>
    <w:p w:rsidR="005C4837" w:rsidRPr="005C4837" w:rsidRDefault="005C4837" w:rsidP="00BF1CBD">
      <w:pPr>
        <w:rPr>
          <w:rFonts w:ascii="Arial Narrow" w:hAnsi="Arial Narrow" w:cs="Arial"/>
          <w:sz w:val="20"/>
          <w:szCs w:val="20"/>
        </w:rPr>
      </w:pPr>
    </w:p>
    <w:p w:rsidR="00484199" w:rsidRDefault="00484199" w:rsidP="005C4837">
      <w:pPr>
        <w:spacing w:before="0"/>
        <w:rPr>
          <w:rFonts w:ascii="Arial Narrow" w:hAnsi="Arial Narrow" w:cs="Arial"/>
          <w:sz w:val="20"/>
          <w:szCs w:val="20"/>
        </w:rPr>
      </w:pPr>
    </w:p>
    <w:p w:rsidR="005C4837" w:rsidRPr="005C4837" w:rsidRDefault="00BF1CBD" w:rsidP="005C4837">
      <w:pPr>
        <w:spacing w:before="0"/>
        <w:rPr>
          <w:rFonts w:ascii="Arial Narrow" w:hAnsi="Arial Narrow" w:cs="Arial"/>
          <w:sz w:val="20"/>
          <w:szCs w:val="20"/>
        </w:rPr>
      </w:pPr>
      <w:r w:rsidRPr="005C4837">
        <w:rPr>
          <w:rFonts w:ascii="Arial Narrow" w:hAnsi="Arial Narrow" w:cs="Arial"/>
          <w:sz w:val="20"/>
          <w:szCs w:val="20"/>
        </w:rPr>
        <w:t>Liz Cameron</w:t>
      </w:r>
    </w:p>
    <w:p w:rsidR="005C4837" w:rsidRDefault="00BF1CBD" w:rsidP="005C4837">
      <w:pPr>
        <w:spacing w:before="0"/>
        <w:rPr>
          <w:rFonts w:ascii="Arial Narrow" w:hAnsi="Arial Narrow" w:cs="Arial"/>
          <w:sz w:val="20"/>
          <w:szCs w:val="20"/>
        </w:rPr>
      </w:pPr>
      <w:r w:rsidRPr="005C4837">
        <w:rPr>
          <w:rFonts w:ascii="Arial Narrow" w:hAnsi="Arial Narrow" w:cs="Arial"/>
          <w:sz w:val="20"/>
          <w:szCs w:val="20"/>
        </w:rPr>
        <w:t>Co Chair of our North West Regional Women</w:t>
      </w:r>
      <w:r w:rsidR="005C4837" w:rsidRPr="005C4837">
        <w:rPr>
          <w:rFonts w:ascii="Arial Narrow" w:hAnsi="Arial Narrow" w:cs="Arial"/>
          <w:sz w:val="20"/>
          <w:szCs w:val="20"/>
        </w:rPr>
        <w:t>’s Committee</w:t>
      </w:r>
    </w:p>
    <w:p w:rsidR="00B06163" w:rsidRPr="00B06163" w:rsidRDefault="00B06163" w:rsidP="005C4837">
      <w:pPr>
        <w:spacing w:before="0"/>
        <w:rPr>
          <w:rFonts w:ascii="Arial Narrow" w:hAnsi="Arial Narrow" w:cs="Arial"/>
          <w:sz w:val="20"/>
          <w:szCs w:val="20"/>
        </w:rPr>
      </w:pPr>
      <w:r>
        <w:rPr>
          <w:rFonts w:ascii="Arial Narrow" w:hAnsi="Arial Narrow" w:cs="Arial"/>
          <w:sz w:val="20"/>
          <w:szCs w:val="20"/>
        </w:rPr>
        <w:t>07825132907</w:t>
      </w:r>
    </w:p>
    <w:p w:rsidR="00BF1CBD" w:rsidRDefault="00BF1CBD" w:rsidP="00BF1CBD">
      <w:pPr>
        <w:jc w:val="center"/>
      </w:pPr>
    </w:p>
    <w:p w:rsidR="00BF1CBD" w:rsidRDefault="00BF1CBD" w:rsidP="00FF30C7">
      <w:pPr>
        <w:spacing w:before="0" w:line="240" w:lineRule="auto"/>
        <w:rPr>
          <w:rFonts w:ascii="Arial Narrow" w:hAnsi="Arial Narrow"/>
          <w:sz w:val="20"/>
          <w:szCs w:val="20"/>
          <w:u w:val="single"/>
        </w:rPr>
      </w:pPr>
    </w:p>
    <w:p w:rsidR="00FF30C7" w:rsidRPr="00B25079" w:rsidRDefault="00FF30C7" w:rsidP="00FF30C7">
      <w:pPr>
        <w:spacing w:before="0" w:line="240" w:lineRule="auto"/>
        <w:rPr>
          <w:rFonts w:ascii="Arial Narrow" w:hAnsi="Arial Narrow"/>
          <w:sz w:val="20"/>
          <w:szCs w:val="20"/>
          <w:u w:val="single"/>
        </w:rPr>
      </w:pPr>
      <w:r w:rsidRPr="00B25079">
        <w:rPr>
          <w:rFonts w:ascii="Arial Narrow" w:hAnsi="Arial Narrow"/>
          <w:sz w:val="20"/>
          <w:szCs w:val="20"/>
          <w:u w:val="single"/>
        </w:rPr>
        <w:t xml:space="preserve">About this brief </w:t>
      </w:r>
    </w:p>
    <w:p w:rsidR="00430852" w:rsidRDefault="00B25079" w:rsidP="00FF30C7">
      <w:pPr>
        <w:spacing w:before="0" w:line="240" w:lineRule="auto"/>
        <w:rPr>
          <w:rFonts w:ascii="Arial Narrow" w:hAnsi="Arial Narrow"/>
          <w:sz w:val="20"/>
          <w:szCs w:val="20"/>
        </w:rPr>
      </w:pPr>
      <w:r>
        <w:rPr>
          <w:rFonts w:ascii="Arial Narrow" w:hAnsi="Arial Narrow"/>
          <w:sz w:val="20"/>
          <w:szCs w:val="20"/>
        </w:rPr>
        <w:t xml:space="preserve">We hope that this briefing will become a regular </w:t>
      </w:r>
      <w:r w:rsidR="00DE2962">
        <w:rPr>
          <w:rFonts w:ascii="Arial Narrow" w:hAnsi="Arial Narrow"/>
          <w:sz w:val="20"/>
          <w:szCs w:val="20"/>
        </w:rPr>
        <w:t xml:space="preserve">item for you, it will be </w:t>
      </w:r>
      <w:r w:rsidR="00FF30C7" w:rsidRPr="00B25079">
        <w:rPr>
          <w:rFonts w:ascii="Arial Narrow" w:hAnsi="Arial Narrow"/>
          <w:sz w:val="20"/>
          <w:szCs w:val="20"/>
        </w:rPr>
        <w:t xml:space="preserve">sent to Branch Women’s and Equality Officers and contains dates for your diary, campaigns you may be interested in, dates of forthcoming events which you can advertise to your members, items you may wish to add to the agenda of your next branch committee and useful resources and links. </w:t>
      </w:r>
    </w:p>
    <w:p w:rsidR="00A31BC8" w:rsidRPr="00B25079" w:rsidRDefault="00A31BC8" w:rsidP="00FF30C7">
      <w:pPr>
        <w:spacing w:before="0" w:line="240" w:lineRule="auto"/>
        <w:rPr>
          <w:rFonts w:ascii="Arial Narrow" w:hAnsi="Arial Narrow"/>
          <w:sz w:val="20"/>
          <w:szCs w:val="20"/>
          <w:u w:val="single"/>
        </w:rPr>
      </w:pPr>
    </w:p>
    <w:p w:rsidR="00F129C5" w:rsidRPr="00B25079" w:rsidRDefault="00A31BC8" w:rsidP="007B0660">
      <w:pPr>
        <w:spacing w:before="0" w:line="240" w:lineRule="auto"/>
        <w:rPr>
          <w:rFonts w:ascii="Arial Narrow" w:hAnsi="Arial Narrow"/>
          <w:sz w:val="20"/>
          <w:szCs w:val="20"/>
          <w:u w:val="single"/>
        </w:rPr>
      </w:pPr>
      <w:r>
        <w:rPr>
          <w:rFonts w:ascii="Arial Narrow" w:hAnsi="Arial Narrow"/>
          <w:noProof/>
          <w:sz w:val="20"/>
          <w:szCs w:val="20"/>
          <w:u w:val="single"/>
          <w:lang w:eastAsia="en-GB"/>
        </w:rPr>
        <w:drawing>
          <wp:anchor distT="0" distB="0" distL="114300" distR="114300" simplePos="0" relativeHeight="251676672" behindDoc="1" locked="0" layoutInCell="1" allowOverlap="1">
            <wp:simplePos x="0" y="0"/>
            <wp:positionH relativeFrom="column">
              <wp:posOffset>66675</wp:posOffset>
            </wp:positionH>
            <wp:positionV relativeFrom="paragraph">
              <wp:posOffset>53340</wp:posOffset>
            </wp:positionV>
            <wp:extent cx="3124200" cy="2343150"/>
            <wp:effectExtent l="19050" t="0" r="0" b="0"/>
            <wp:wrapTight wrapText="bothSides">
              <wp:wrapPolygon edited="0">
                <wp:start x="-132" y="0"/>
                <wp:lineTo x="-132" y="21424"/>
                <wp:lineTo x="21600" y="21424"/>
                <wp:lineTo x="21600" y="0"/>
                <wp:lineTo x="-132" y="0"/>
              </wp:wrapPolygon>
            </wp:wrapTight>
            <wp:docPr id="11" name="Picture 2" descr="C:\Users\francesar\AppData\Local\Microsoft\Windows\Temporary Internet Files\Content.Outlook\BW8101ZE\20170217_172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ancesar\AppData\Local\Microsoft\Windows\Temporary Internet Files\Content.Outlook\BW8101ZE\20170217_172822.jpg"/>
                    <pic:cNvPicPr>
                      <a:picLocks noChangeAspect="1" noChangeArrowheads="1"/>
                    </pic:cNvPicPr>
                  </pic:nvPicPr>
                  <pic:blipFill>
                    <a:blip r:embed="rId14" cstate="print"/>
                    <a:srcRect/>
                    <a:stretch>
                      <a:fillRect/>
                    </a:stretch>
                  </pic:blipFill>
                  <pic:spPr bwMode="auto">
                    <a:xfrm>
                      <a:off x="0" y="0"/>
                      <a:ext cx="3124200" cy="2343150"/>
                    </a:xfrm>
                    <a:prstGeom prst="rect">
                      <a:avLst/>
                    </a:prstGeom>
                    <a:noFill/>
                    <a:ln w="9525">
                      <a:noFill/>
                      <a:miter lim="800000"/>
                      <a:headEnd/>
                      <a:tailEnd/>
                    </a:ln>
                  </pic:spPr>
                </pic:pic>
              </a:graphicData>
            </a:graphic>
          </wp:anchor>
        </w:drawing>
      </w:r>
      <w:r w:rsidR="00F129C5" w:rsidRPr="00B25079">
        <w:rPr>
          <w:rFonts w:ascii="Arial Narrow" w:hAnsi="Arial Narrow"/>
          <w:sz w:val="20"/>
          <w:szCs w:val="20"/>
          <w:u w:val="single"/>
        </w:rPr>
        <w:t>How to use this briefing</w:t>
      </w:r>
      <w:r w:rsidR="00B55603">
        <w:rPr>
          <w:rFonts w:ascii="Arial Narrow" w:hAnsi="Arial Narrow"/>
          <w:sz w:val="20"/>
          <w:szCs w:val="20"/>
          <w:u w:val="single"/>
        </w:rPr>
        <w:t xml:space="preserve"> as an organising tool</w:t>
      </w:r>
    </w:p>
    <w:p w:rsidR="00747AD1" w:rsidRDefault="005A452A" w:rsidP="007B0660">
      <w:pPr>
        <w:spacing w:before="0" w:line="240" w:lineRule="auto"/>
        <w:rPr>
          <w:rFonts w:ascii="Arial Narrow" w:hAnsi="Arial Narrow"/>
          <w:sz w:val="20"/>
          <w:szCs w:val="20"/>
        </w:rPr>
      </w:pPr>
      <w:r w:rsidRPr="00B25079">
        <w:rPr>
          <w:rFonts w:ascii="Arial Narrow" w:hAnsi="Arial Narrow"/>
          <w:sz w:val="20"/>
          <w:szCs w:val="20"/>
        </w:rPr>
        <w:t xml:space="preserve">We have split the briefing into three convenient sections, </w:t>
      </w:r>
      <w:r w:rsidR="00747AD1" w:rsidRPr="00B25079">
        <w:rPr>
          <w:rFonts w:ascii="Arial Narrow" w:hAnsi="Arial Narrow"/>
          <w:b/>
          <w:sz w:val="20"/>
          <w:szCs w:val="20"/>
        </w:rPr>
        <w:t>Dates for your Diary</w:t>
      </w:r>
      <w:r w:rsidR="00747AD1" w:rsidRPr="00B25079">
        <w:rPr>
          <w:rFonts w:ascii="Arial Narrow" w:hAnsi="Arial Narrow"/>
          <w:sz w:val="20"/>
          <w:szCs w:val="20"/>
        </w:rPr>
        <w:t xml:space="preserve">, </w:t>
      </w:r>
      <w:r w:rsidR="00F129C5" w:rsidRPr="00B25079">
        <w:rPr>
          <w:rFonts w:ascii="Arial Narrow" w:hAnsi="Arial Narrow"/>
          <w:b/>
          <w:sz w:val="20"/>
          <w:szCs w:val="20"/>
        </w:rPr>
        <w:t>Campaigns</w:t>
      </w:r>
      <w:r w:rsidR="00F129C5" w:rsidRPr="00B25079">
        <w:rPr>
          <w:rFonts w:ascii="Arial Narrow" w:hAnsi="Arial Narrow"/>
          <w:sz w:val="20"/>
          <w:szCs w:val="20"/>
        </w:rPr>
        <w:t xml:space="preserve">, </w:t>
      </w:r>
      <w:r w:rsidR="00747AD1" w:rsidRPr="00B25079">
        <w:rPr>
          <w:rFonts w:ascii="Arial Narrow" w:hAnsi="Arial Narrow"/>
          <w:b/>
          <w:sz w:val="20"/>
          <w:szCs w:val="20"/>
        </w:rPr>
        <w:t>On the Agenda</w:t>
      </w:r>
      <w:r w:rsidR="00747AD1" w:rsidRPr="00B25079">
        <w:rPr>
          <w:rFonts w:ascii="Arial Narrow" w:hAnsi="Arial Narrow"/>
          <w:sz w:val="20"/>
          <w:szCs w:val="20"/>
        </w:rPr>
        <w:t xml:space="preserve"> and </w:t>
      </w:r>
      <w:r w:rsidR="00747AD1" w:rsidRPr="00B25079">
        <w:rPr>
          <w:rFonts w:ascii="Arial Narrow" w:hAnsi="Arial Narrow"/>
          <w:b/>
          <w:sz w:val="20"/>
          <w:szCs w:val="20"/>
        </w:rPr>
        <w:t xml:space="preserve">Useful </w:t>
      </w:r>
      <w:r w:rsidR="00FF30C7" w:rsidRPr="00B25079">
        <w:rPr>
          <w:rFonts w:ascii="Arial Narrow" w:hAnsi="Arial Narrow"/>
          <w:b/>
          <w:sz w:val="20"/>
          <w:szCs w:val="20"/>
        </w:rPr>
        <w:t>Resources</w:t>
      </w:r>
      <w:r w:rsidR="00FF30C7" w:rsidRPr="00B25079">
        <w:rPr>
          <w:rFonts w:ascii="Arial Narrow" w:hAnsi="Arial Narrow"/>
          <w:sz w:val="20"/>
          <w:szCs w:val="20"/>
        </w:rPr>
        <w:t xml:space="preserve"> </w:t>
      </w:r>
      <w:r w:rsidR="00B55603">
        <w:rPr>
          <w:rFonts w:ascii="Arial Narrow" w:hAnsi="Arial Narrow"/>
          <w:sz w:val="20"/>
          <w:szCs w:val="20"/>
        </w:rPr>
        <w:t xml:space="preserve">all of </w:t>
      </w:r>
      <w:r w:rsidR="00FF30C7" w:rsidRPr="00B25079">
        <w:rPr>
          <w:rFonts w:ascii="Arial Narrow" w:hAnsi="Arial Narrow"/>
          <w:sz w:val="20"/>
          <w:szCs w:val="20"/>
        </w:rPr>
        <w:t>which can b</w:t>
      </w:r>
      <w:r w:rsidR="00747AD1" w:rsidRPr="00B25079">
        <w:rPr>
          <w:rFonts w:ascii="Arial Narrow" w:hAnsi="Arial Narrow"/>
          <w:sz w:val="20"/>
          <w:szCs w:val="20"/>
        </w:rPr>
        <w:t xml:space="preserve">e shared with your </w:t>
      </w:r>
      <w:r w:rsidR="007B0660" w:rsidRPr="00B25079">
        <w:rPr>
          <w:rFonts w:ascii="Arial Narrow" w:hAnsi="Arial Narrow"/>
          <w:sz w:val="20"/>
          <w:szCs w:val="20"/>
        </w:rPr>
        <w:t>members directly or via your branch communications</w:t>
      </w:r>
      <w:r w:rsidR="00B55603">
        <w:rPr>
          <w:rFonts w:ascii="Arial Narrow" w:hAnsi="Arial Narrow"/>
          <w:sz w:val="20"/>
          <w:szCs w:val="20"/>
        </w:rPr>
        <w:t xml:space="preserve"> </w:t>
      </w:r>
      <w:r w:rsidR="007B0660" w:rsidRPr="00B25079">
        <w:rPr>
          <w:rFonts w:ascii="Arial Narrow" w:hAnsi="Arial Narrow"/>
          <w:sz w:val="20"/>
          <w:szCs w:val="20"/>
        </w:rPr>
        <w:t>officer.</w:t>
      </w:r>
      <w:r w:rsidR="00747AD1" w:rsidRPr="00B25079">
        <w:rPr>
          <w:rFonts w:ascii="Arial Narrow" w:hAnsi="Arial Narrow"/>
          <w:sz w:val="20"/>
          <w:szCs w:val="20"/>
        </w:rPr>
        <w:t xml:space="preserve">  </w:t>
      </w:r>
      <w:r w:rsidR="00DE2962">
        <w:rPr>
          <w:rFonts w:ascii="Arial Narrow" w:hAnsi="Arial Narrow"/>
          <w:sz w:val="20"/>
          <w:szCs w:val="20"/>
        </w:rPr>
        <w:t xml:space="preserve">All you need to copy and </w:t>
      </w:r>
      <w:r w:rsidR="00B55603">
        <w:rPr>
          <w:rFonts w:ascii="Arial Narrow" w:hAnsi="Arial Narrow"/>
          <w:sz w:val="20"/>
          <w:szCs w:val="20"/>
        </w:rPr>
        <w:t xml:space="preserve">paste it into an email or your next branch newsletter.  </w:t>
      </w:r>
      <w:r w:rsidR="00FF30C7" w:rsidRPr="00B25079">
        <w:rPr>
          <w:rFonts w:ascii="Arial Narrow" w:hAnsi="Arial Narrow"/>
          <w:sz w:val="20"/>
          <w:szCs w:val="20"/>
        </w:rPr>
        <w:t xml:space="preserve">Campaigns have current issues you may want to get involved in or tell your members about.  </w:t>
      </w:r>
      <w:r w:rsidR="00747AD1" w:rsidRPr="00B25079">
        <w:rPr>
          <w:rFonts w:ascii="Arial Narrow" w:hAnsi="Arial Narrow"/>
          <w:sz w:val="20"/>
          <w:szCs w:val="20"/>
        </w:rPr>
        <w:t>On the Agenda are items you may wish to discuss with your branch officers or may seek a discussion and agreement at branch committee.  Useful Resources you may wish to adapt for a branch newsletter or website.</w:t>
      </w:r>
    </w:p>
    <w:p w:rsidR="00A31BC8" w:rsidRDefault="00A31BC8" w:rsidP="007B0660">
      <w:pPr>
        <w:spacing w:before="0" w:line="240" w:lineRule="auto"/>
        <w:rPr>
          <w:rFonts w:ascii="Arial Narrow" w:hAnsi="Arial Narrow"/>
          <w:sz w:val="20"/>
          <w:szCs w:val="20"/>
        </w:rPr>
      </w:pPr>
      <w:r w:rsidRPr="00A31BC8">
        <w:rPr>
          <w:rFonts w:ascii="Arial Narrow" w:hAnsi="Arial Narrow"/>
          <w:sz w:val="20"/>
          <w:szCs w:val="20"/>
        </w:rPr>
        <w:t xml:space="preserve">  </w:t>
      </w:r>
    </w:p>
    <w:p w:rsidR="00A31BC8" w:rsidRPr="00A31BC8" w:rsidRDefault="00A31BC8" w:rsidP="007B0660">
      <w:pPr>
        <w:spacing w:before="0" w:line="240" w:lineRule="auto"/>
        <w:rPr>
          <w:rFonts w:ascii="Arial Narrow" w:hAnsi="Arial Narrow"/>
          <w:b/>
          <w:sz w:val="20"/>
          <w:szCs w:val="20"/>
        </w:rPr>
      </w:pPr>
      <w:r w:rsidRPr="00A31BC8">
        <w:rPr>
          <w:rFonts w:ascii="Arial Narrow" w:hAnsi="Arial Narrow"/>
          <w:b/>
          <w:sz w:val="20"/>
          <w:szCs w:val="20"/>
        </w:rPr>
        <w:t>Above: UNISON North West at UNISON Women’s Conference 2017</w:t>
      </w:r>
    </w:p>
    <w:p w:rsidR="00A31BC8" w:rsidRDefault="00A31BC8" w:rsidP="007B0660">
      <w:pPr>
        <w:spacing w:before="0" w:line="240" w:lineRule="auto"/>
        <w:rPr>
          <w:rFonts w:ascii="Arial Narrow" w:hAnsi="Arial Narrow"/>
          <w:sz w:val="20"/>
          <w:szCs w:val="20"/>
        </w:rPr>
      </w:pPr>
    </w:p>
    <w:p w:rsidR="00A31BC8" w:rsidRPr="00B25079" w:rsidRDefault="00A31BC8" w:rsidP="007B0660">
      <w:pPr>
        <w:spacing w:before="0" w:line="240" w:lineRule="auto"/>
        <w:rPr>
          <w:rFonts w:ascii="Arial Narrow" w:hAnsi="Arial Narrow"/>
          <w:sz w:val="20"/>
          <w:szCs w:val="20"/>
        </w:rPr>
      </w:pPr>
    </w:p>
    <w:p w:rsidR="00FF30C7" w:rsidRDefault="00FF30C7" w:rsidP="00FF30C7">
      <w:pPr>
        <w:spacing w:before="0" w:line="240" w:lineRule="auto"/>
        <w:rPr>
          <w:rFonts w:ascii="Arial Narrow" w:hAnsi="Arial Narrow"/>
          <w:sz w:val="20"/>
          <w:szCs w:val="20"/>
        </w:rPr>
      </w:pPr>
      <w:r>
        <w:rPr>
          <w:rFonts w:ascii="Arial Narrow" w:hAnsi="Arial Narrow"/>
          <w:noProof/>
          <w:sz w:val="20"/>
          <w:szCs w:val="20"/>
          <w:lang w:eastAsia="en-GB"/>
        </w:rPr>
        <w:drawing>
          <wp:anchor distT="0" distB="0" distL="114300" distR="114300" simplePos="0" relativeHeight="251663360" behindDoc="0" locked="0" layoutInCell="1" allowOverlap="1">
            <wp:simplePos x="0" y="0"/>
            <wp:positionH relativeFrom="column">
              <wp:posOffset>28575</wp:posOffset>
            </wp:positionH>
            <wp:positionV relativeFrom="paragraph">
              <wp:posOffset>116840</wp:posOffset>
            </wp:positionV>
            <wp:extent cx="1704975" cy="628650"/>
            <wp:effectExtent l="19050" t="0" r="9525" b="0"/>
            <wp:wrapSquare wrapText="bothSides"/>
            <wp:docPr id="16" name="Picture 0" descr="Dates for Di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es for Diary.jpg"/>
                    <pic:cNvPicPr/>
                  </pic:nvPicPr>
                  <pic:blipFill>
                    <a:blip r:embed="rId15" cstate="print"/>
                    <a:stretch>
                      <a:fillRect/>
                    </a:stretch>
                  </pic:blipFill>
                  <pic:spPr>
                    <a:xfrm>
                      <a:off x="0" y="0"/>
                      <a:ext cx="1704975" cy="628650"/>
                    </a:xfrm>
                    <a:prstGeom prst="rect">
                      <a:avLst/>
                    </a:prstGeom>
                  </pic:spPr>
                </pic:pic>
              </a:graphicData>
            </a:graphic>
          </wp:anchor>
        </w:drawing>
      </w:r>
      <w:r>
        <w:rPr>
          <w:rFonts w:ascii="Arial Narrow" w:hAnsi="Arial Narrow"/>
          <w:noProof/>
          <w:sz w:val="20"/>
          <w:szCs w:val="20"/>
          <w:lang w:eastAsia="en-GB"/>
        </w:rPr>
        <w:drawing>
          <wp:anchor distT="0" distB="0" distL="114300" distR="114300" simplePos="0" relativeHeight="251665408" behindDoc="1" locked="0" layoutInCell="1" allowOverlap="1">
            <wp:simplePos x="0" y="0"/>
            <wp:positionH relativeFrom="column">
              <wp:posOffset>3190875</wp:posOffset>
            </wp:positionH>
            <wp:positionV relativeFrom="paragraph">
              <wp:posOffset>164465</wp:posOffset>
            </wp:positionV>
            <wp:extent cx="1171575" cy="533400"/>
            <wp:effectExtent l="0" t="0" r="9525" b="0"/>
            <wp:wrapTight wrapText="bothSides">
              <wp:wrapPolygon edited="0">
                <wp:start x="13346" y="0"/>
                <wp:lineTo x="1405" y="4629"/>
                <wp:lineTo x="1054" y="20829"/>
                <wp:lineTo x="3863" y="20829"/>
                <wp:lineTo x="7024" y="20829"/>
                <wp:lineTo x="16859" y="20829"/>
                <wp:lineTo x="21073" y="18514"/>
                <wp:lineTo x="21776" y="11571"/>
                <wp:lineTo x="21776" y="4629"/>
                <wp:lineTo x="19668" y="0"/>
                <wp:lineTo x="13346" y="0"/>
              </wp:wrapPolygon>
            </wp:wrapTight>
            <wp:docPr id="17" name="Picture 4" descr="logo_ontheagen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ntheagenda.png"/>
                    <pic:cNvPicPr/>
                  </pic:nvPicPr>
                  <pic:blipFill>
                    <a:blip r:embed="rId16" cstate="print"/>
                    <a:srcRect l="12653" r="15102"/>
                    <a:stretch>
                      <a:fillRect/>
                    </a:stretch>
                  </pic:blipFill>
                  <pic:spPr>
                    <a:xfrm>
                      <a:off x="0" y="0"/>
                      <a:ext cx="1171575" cy="533400"/>
                    </a:xfrm>
                    <a:prstGeom prst="rect">
                      <a:avLst/>
                    </a:prstGeom>
                  </pic:spPr>
                </pic:pic>
              </a:graphicData>
            </a:graphic>
          </wp:anchor>
        </w:drawing>
      </w:r>
      <w:r>
        <w:rPr>
          <w:rFonts w:ascii="Arial Narrow" w:hAnsi="Arial Narrow"/>
          <w:noProof/>
          <w:sz w:val="20"/>
          <w:szCs w:val="20"/>
          <w:lang w:eastAsia="en-GB"/>
        </w:rPr>
        <w:drawing>
          <wp:anchor distT="0" distB="0" distL="114300" distR="114300" simplePos="0" relativeHeight="251664384" behindDoc="0" locked="0" layoutInCell="1" allowOverlap="1">
            <wp:simplePos x="0" y="0"/>
            <wp:positionH relativeFrom="column">
              <wp:posOffset>1885315</wp:posOffset>
            </wp:positionH>
            <wp:positionV relativeFrom="paragraph">
              <wp:posOffset>154940</wp:posOffset>
            </wp:positionV>
            <wp:extent cx="1114425" cy="589915"/>
            <wp:effectExtent l="19050" t="0" r="9525" b="0"/>
            <wp:wrapSquare wrapText="bothSides"/>
            <wp:docPr id="18" name="Picture 2" descr="Campaig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aigns.jpg"/>
                    <pic:cNvPicPr/>
                  </pic:nvPicPr>
                  <pic:blipFill>
                    <a:blip r:embed="rId17" cstate="print"/>
                    <a:stretch>
                      <a:fillRect/>
                    </a:stretch>
                  </pic:blipFill>
                  <pic:spPr>
                    <a:xfrm>
                      <a:off x="0" y="0"/>
                      <a:ext cx="1114425" cy="589915"/>
                    </a:xfrm>
                    <a:prstGeom prst="rect">
                      <a:avLst/>
                    </a:prstGeom>
                  </pic:spPr>
                </pic:pic>
              </a:graphicData>
            </a:graphic>
          </wp:anchor>
        </w:drawing>
      </w:r>
      <w:r w:rsidRPr="00430852">
        <w:rPr>
          <w:rFonts w:ascii="Arial Narrow" w:hAnsi="Arial Narrow"/>
          <w:noProof/>
          <w:sz w:val="20"/>
          <w:szCs w:val="20"/>
          <w:lang w:eastAsia="en-GB"/>
        </w:rPr>
        <w:drawing>
          <wp:anchor distT="0" distB="0" distL="114300" distR="114300" simplePos="0" relativeHeight="251666432" behindDoc="0" locked="0" layoutInCell="1" allowOverlap="1">
            <wp:simplePos x="0" y="0"/>
            <wp:positionH relativeFrom="column">
              <wp:posOffset>4564380</wp:posOffset>
            </wp:positionH>
            <wp:positionV relativeFrom="paragraph">
              <wp:posOffset>109220</wp:posOffset>
            </wp:positionV>
            <wp:extent cx="1059180" cy="638175"/>
            <wp:effectExtent l="19050" t="0" r="7620" b="0"/>
            <wp:wrapSquare wrapText="bothSides"/>
            <wp:docPr id="19" name="Picture 1" descr="Useful Resour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ful Resources.jpg"/>
                    <pic:cNvPicPr/>
                  </pic:nvPicPr>
                  <pic:blipFill>
                    <a:blip r:embed="rId18" cstate="print"/>
                    <a:srcRect l="28461" t="22794" r="28616"/>
                    <a:stretch>
                      <a:fillRect/>
                    </a:stretch>
                  </pic:blipFill>
                  <pic:spPr>
                    <a:xfrm>
                      <a:off x="0" y="0"/>
                      <a:ext cx="1059180" cy="638175"/>
                    </a:xfrm>
                    <a:prstGeom prst="rect">
                      <a:avLst/>
                    </a:prstGeom>
                  </pic:spPr>
                </pic:pic>
              </a:graphicData>
            </a:graphic>
          </wp:anchor>
        </w:drawing>
      </w:r>
    </w:p>
    <w:p w:rsidR="00FF30C7" w:rsidRDefault="00FF30C7" w:rsidP="00FF30C7">
      <w:pPr>
        <w:spacing w:before="0" w:line="240" w:lineRule="auto"/>
        <w:rPr>
          <w:rFonts w:ascii="Arial Narrow" w:hAnsi="Arial Narrow"/>
          <w:szCs w:val="24"/>
          <w:u w:val="single"/>
        </w:rPr>
      </w:pPr>
      <w:r>
        <w:rPr>
          <w:rFonts w:ascii="Arial Narrow" w:hAnsi="Arial Narrow"/>
          <w:szCs w:val="24"/>
        </w:rPr>
        <w:tab/>
      </w:r>
      <w:r w:rsidR="00D36845">
        <w:rPr>
          <w:rFonts w:ascii="Arial Narrow" w:hAnsi="Arial Narrow"/>
          <w:szCs w:val="24"/>
        </w:rPr>
        <w:tab/>
      </w:r>
      <w:r w:rsidR="00D36845">
        <w:rPr>
          <w:rFonts w:ascii="Arial Narrow" w:hAnsi="Arial Narrow"/>
          <w:szCs w:val="24"/>
        </w:rPr>
        <w:tab/>
      </w:r>
      <w:r w:rsidR="00D36845">
        <w:rPr>
          <w:rFonts w:ascii="Arial Narrow" w:hAnsi="Arial Narrow"/>
          <w:szCs w:val="24"/>
        </w:rPr>
        <w:tab/>
        <w:t xml:space="preserve"> </w:t>
      </w:r>
      <w:r w:rsidRPr="00FF30C7">
        <w:rPr>
          <w:rFonts w:ascii="Arial Narrow" w:hAnsi="Arial Narrow"/>
          <w:b/>
          <w:color w:val="FFC000"/>
          <w:szCs w:val="24"/>
        </w:rPr>
        <w:t>Campaigns</w:t>
      </w:r>
      <w:r>
        <w:rPr>
          <w:rFonts w:ascii="Arial Narrow" w:hAnsi="Arial Narrow"/>
          <w:b/>
          <w:color w:val="FFC000"/>
          <w:szCs w:val="24"/>
        </w:rPr>
        <w:tab/>
      </w:r>
      <w:r>
        <w:rPr>
          <w:rFonts w:ascii="Arial Narrow" w:hAnsi="Arial Narrow"/>
          <w:b/>
          <w:color w:val="FFC000"/>
          <w:szCs w:val="24"/>
        </w:rPr>
        <w:tab/>
      </w:r>
    </w:p>
    <w:p w:rsidR="00B55603" w:rsidRDefault="00B55603" w:rsidP="00F129C5">
      <w:pPr>
        <w:spacing w:before="0" w:line="240" w:lineRule="auto"/>
        <w:rPr>
          <w:rFonts w:ascii="Arial Narrow" w:hAnsi="Arial Narrow"/>
          <w:sz w:val="20"/>
          <w:szCs w:val="20"/>
          <w:u w:val="single"/>
        </w:rPr>
      </w:pPr>
    </w:p>
    <w:p w:rsidR="00B55603" w:rsidRDefault="00B55603" w:rsidP="00F129C5">
      <w:pPr>
        <w:spacing w:before="0" w:line="240" w:lineRule="auto"/>
        <w:rPr>
          <w:rFonts w:ascii="Arial Narrow" w:hAnsi="Arial Narrow"/>
          <w:sz w:val="20"/>
          <w:szCs w:val="20"/>
          <w:u w:val="single"/>
        </w:rPr>
      </w:pPr>
    </w:p>
    <w:p w:rsidR="00F129C5" w:rsidRPr="00E55638" w:rsidRDefault="00F129C5" w:rsidP="00F129C5">
      <w:pPr>
        <w:spacing w:before="0" w:line="240" w:lineRule="auto"/>
        <w:rPr>
          <w:rFonts w:ascii="Arial Narrow" w:hAnsi="Arial Narrow"/>
          <w:sz w:val="20"/>
          <w:szCs w:val="20"/>
          <w:u w:val="single"/>
        </w:rPr>
      </w:pPr>
      <w:r w:rsidRPr="00E55638">
        <w:rPr>
          <w:rFonts w:ascii="Arial Narrow" w:hAnsi="Arial Narrow"/>
          <w:sz w:val="20"/>
          <w:szCs w:val="20"/>
          <w:u w:val="single"/>
        </w:rPr>
        <w:t>Something to Share?</w:t>
      </w:r>
    </w:p>
    <w:p w:rsidR="00F129C5" w:rsidRPr="00E55638" w:rsidRDefault="00F129C5" w:rsidP="00F129C5">
      <w:pPr>
        <w:spacing w:before="0" w:line="240" w:lineRule="auto"/>
        <w:rPr>
          <w:rFonts w:ascii="Arial Narrow" w:hAnsi="Arial Narrow"/>
          <w:sz w:val="20"/>
          <w:szCs w:val="20"/>
        </w:rPr>
      </w:pPr>
      <w:r w:rsidRPr="00E55638">
        <w:rPr>
          <w:rFonts w:ascii="Arial Narrow" w:hAnsi="Arial Narrow"/>
          <w:sz w:val="20"/>
          <w:szCs w:val="20"/>
        </w:rPr>
        <w:t xml:space="preserve">If you have anything coming up or any good practice you may wish to share or see included in this briefing please email them to the Chairs of the Committee Liz Cameron and </w:t>
      </w:r>
      <w:r w:rsidR="00DE2962">
        <w:rPr>
          <w:rFonts w:ascii="Arial Narrow" w:hAnsi="Arial Narrow"/>
          <w:sz w:val="20"/>
          <w:szCs w:val="20"/>
        </w:rPr>
        <w:t>Marie Dolan</w:t>
      </w:r>
      <w:r w:rsidRPr="00E55638">
        <w:rPr>
          <w:rFonts w:ascii="Arial Narrow" w:hAnsi="Arial Narrow"/>
          <w:sz w:val="20"/>
          <w:szCs w:val="20"/>
        </w:rPr>
        <w:t xml:space="preserve"> at </w:t>
      </w:r>
      <w:hyperlink r:id="rId19" w:history="1">
        <w:r w:rsidRPr="00E55638">
          <w:rPr>
            <w:rStyle w:val="Hyperlink"/>
            <w:rFonts w:ascii="Arial Narrow" w:hAnsi="Arial Narrow"/>
            <w:sz w:val="20"/>
            <w:szCs w:val="20"/>
          </w:rPr>
          <w:t>northwest.women@unison.co.uk</w:t>
        </w:r>
      </w:hyperlink>
    </w:p>
    <w:p w:rsidR="00430852" w:rsidRPr="00E55638" w:rsidRDefault="00430852" w:rsidP="007B0660">
      <w:pPr>
        <w:spacing w:before="0" w:line="240" w:lineRule="auto"/>
        <w:rPr>
          <w:rFonts w:ascii="Arial Narrow" w:hAnsi="Arial Narrow"/>
          <w:sz w:val="20"/>
          <w:szCs w:val="20"/>
          <w:u w:val="single"/>
        </w:rPr>
      </w:pPr>
    </w:p>
    <w:p w:rsidR="00B55603" w:rsidRDefault="00B55603" w:rsidP="007B0660">
      <w:pPr>
        <w:spacing w:before="0" w:line="240" w:lineRule="auto"/>
        <w:rPr>
          <w:rFonts w:ascii="Arial Narrow" w:hAnsi="Arial Narrow"/>
          <w:sz w:val="20"/>
          <w:szCs w:val="20"/>
          <w:u w:val="single"/>
        </w:rPr>
      </w:pPr>
    </w:p>
    <w:p w:rsidR="00F129C5" w:rsidRPr="00E55638" w:rsidRDefault="00F129C5" w:rsidP="007B0660">
      <w:pPr>
        <w:spacing w:before="0" w:line="240" w:lineRule="auto"/>
        <w:rPr>
          <w:rFonts w:ascii="Arial Narrow" w:hAnsi="Arial Narrow"/>
          <w:sz w:val="20"/>
          <w:szCs w:val="20"/>
          <w:u w:val="single"/>
        </w:rPr>
      </w:pPr>
      <w:r w:rsidRPr="00E55638">
        <w:rPr>
          <w:rFonts w:ascii="Arial Narrow" w:hAnsi="Arial Narrow"/>
          <w:sz w:val="20"/>
          <w:szCs w:val="20"/>
          <w:u w:val="single"/>
        </w:rPr>
        <w:t>Want to get involved?</w:t>
      </w:r>
    </w:p>
    <w:p w:rsidR="00BF5338" w:rsidRPr="00E55638" w:rsidRDefault="00BF5338" w:rsidP="007B0660">
      <w:pPr>
        <w:spacing w:before="0" w:line="240" w:lineRule="auto"/>
        <w:rPr>
          <w:rFonts w:ascii="Arial Narrow" w:hAnsi="Arial Narrow"/>
          <w:sz w:val="20"/>
          <w:szCs w:val="20"/>
        </w:rPr>
      </w:pPr>
      <w:r w:rsidRPr="00E55638">
        <w:rPr>
          <w:rFonts w:ascii="Arial Narrow" w:hAnsi="Arial Narrow"/>
          <w:sz w:val="20"/>
          <w:szCs w:val="20"/>
        </w:rPr>
        <w:t xml:space="preserve">If you want to get involved in any of our campaigns or the committee we would more than welcome you just email us if you need any more information </w:t>
      </w:r>
      <w:hyperlink r:id="rId20" w:history="1">
        <w:r w:rsidRPr="00E55638">
          <w:rPr>
            <w:rStyle w:val="Hyperlink"/>
            <w:rFonts w:ascii="Arial Narrow" w:hAnsi="Arial Narrow"/>
            <w:sz w:val="20"/>
            <w:szCs w:val="20"/>
          </w:rPr>
          <w:t>northwest.women@unison.co.uk</w:t>
        </w:r>
      </w:hyperlink>
    </w:p>
    <w:p w:rsidR="00B55603" w:rsidRDefault="00B55603">
      <w:pPr>
        <w:rPr>
          <w:rFonts w:ascii="Arial Narrow" w:hAnsi="Arial Narrow"/>
          <w:sz w:val="20"/>
          <w:szCs w:val="20"/>
        </w:rPr>
      </w:pPr>
      <w:r>
        <w:rPr>
          <w:rFonts w:ascii="Arial Narrow" w:hAnsi="Arial Narrow"/>
          <w:sz w:val="20"/>
          <w:szCs w:val="20"/>
        </w:rPr>
        <w:br w:type="page"/>
      </w:r>
    </w:p>
    <w:p w:rsidR="000D404D" w:rsidRDefault="000D404D" w:rsidP="00E22652">
      <w:pPr>
        <w:rPr>
          <w:rFonts w:ascii="Arial Narrow" w:hAnsi="Arial Narrow"/>
          <w:sz w:val="20"/>
          <w:szCs w:val="20"/>
        </w:rPr>
      </w:pPr>
    </w:p>
    <w:p w:rsidR="009A0702" w:rsidRPr="007B0660" w:rsidRDefault="00430852" w:rsidP="00E22652">
      <w:pPr>
        <w:rPr>
          <w:rFonts w:ascii="Arial Narrow" w:hAnsi="Arial Narrow"/>
          <w:sz w:val="20"/>
          <w:szCs w:val="20"/>
        </w:rPr>
      </w:pPr>
      <w:r>
        <w:rPr>
          <w:rFonts w:ascii="Arial Narrow" w:hAnsi="Arial Narrow"/>
          <w:noProof/>
          <w:sz w:val="20"/>
          <w:szCs w:val="20"/>
          <w:lang w:eastAsia="en-GB"/>
        </w:rPr>
        <w:drawing>
          <wp:anchor distT="0" distB="0" distL="114300" distR="114300" simplePos="0" relativeHeight="251659264" behindDoc="0" locked="0" layoutInCell="1" allowOverlap="1">
            <wp:simplePos x="0" y="0"/>
            <wp:positionH relativeFrom="column">
              <wp:posOffset>-9525</wp:posOffset>
            </wp:positionH>
            <wp:positionV relativeFrom="paragraph">
              <wp:posOffset>66675</wp:posOffset>
            </wp:positionV>
            <wp:extent cx="1924050" cy="705485"/>
            <wp:effectExtent l="19050" t="0" r="0" b="0"/>
            <wp:wrapSquare wrapText="bothSides"/>
            <wp:docPr id="1" name="Picture 0" descr="Dates for Di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es for Diary.jpg"/>
                    <pic:cNvPicPr/>
                  </pic:nvPicPr>
                  <pic:blipFill>
                    <a:blip r:embed="rId15" cstate="print"/>
                    <a:stretch>
                      <a:fillRect/>
                    </a:stretch>
                  </pic:blipFill>
                  <pic:spPr>
                    <a:xfrm>
                      <a:off x="0" y="0"/>
                      <a:ext cx="1924050" cy="705485"/>
                    </a:xfrm>
                    <a:prstGeom prst="rect">
                      <a:avLst/>
                    </a:prstGeom>
                  </pic:spPr>
                </pic:pic>
              </a:graphicData>
            </a:graphic>
          </wp:anchor>
        </w:drawing>
      </w:r>
    </w:p>
    <w:p w:rsidR="009A0702" w:rsidRDefault="009A0702" w:rsidP="009A0702">
      <w:pPr>
        <w:rPr>
          <w:rFonts w:cs="Tahoma"/>
          <w:b/>
          <w:szCs w:val="24"/>
          <w:u w:val="single"/>
        </w:rPr>
      </w:pPr>
    </w:p>
    <w:p w:rsidR="00EC0FB5" w:rsidRDefault="00EC0FB5" w:rsidP="009A0702">
      <w:pPr>
        <w:spacing w:before="0"/>
        <w:rPr>
          <w:rFonts w:ascii="Arial Narrow" w:hAnsi="Arial Narrow" w:cs="Tahoma"/>
          <w:b/>
          <w:sz w:val="20"/>
          <w:szCs w:val="20"/>
          <w:u w:val="single"/>
        </w:rPr>
      </w:pPr>
    </w:p>
    <w:p w:rsidR="00CA3A76" w:rsidRDefault="00CA3A76" w:rsidP="009A0702">
      <w:pPr>
        <w:spacing w:before="0"/>
        <w:rPr>
          <w:rFonts w:ascii="Arial Narrow" w:hAnsi="Arial Narrow" w:cs="Tahoma"/>
          <w:b/>
          <w:sz w:val="20"/>
          <w:szCs w:val="20"/>
          <w:u w:val="single"/>
        </w:rPr>
      </w:pPr>
    </w:p>
    <w:p w:rsidR="00CA3A76" w:rsidRDefault="00CA3A76" w:rsidP="009A0702">
      <w:pPr>
        <w:spacing w:before="0"/>
        <w:rPr>
          <w:rFonts w:ascii="Arial Narrow" w:hAnsi="Arial Narrow" w:cs="Tahoma"/>
          <w:b/>
          <w:sz w:val="20"/>
          <w:szCs w:val="20"/>
          <w:u w:val="single"/>
        </w:rPr>
      </w:pPr>
    </w:p>
    <w:p w:rsidR="001E1CF9" w:rsidRPr="0083517F" w:rsidRDefault="001E1CF9" w:rsidP="009A0702">
      <w:pPr>
        <w:spacing w:before="0"/>
        <w:rPr>
          <w:rFonts w:ascii="Arial Narrow" w:hAnsi="Arial Narrow" w:cs="Tahoma"/>
          <w:b/>
          <w:sz w:val="20"/>
          <w:szCs w:val="20"/>
          <w:u w:val="single"/>
        </w:rPr>
      </w:pPr>
      <w:r w:rsidRPr="0083517F">
        <w:rPr>
          <w:rFonts w:ascii="Arial Narrow" w:hAnsi="Arial Narrow" w:cs="Tahoma"/>
          <w:b/>
          <w:sz w:val="20"/>
          <w:szCs w:val="20"/>
          <w:u w:val="single"/>
        </w:rPr>
        <w:t>Made in Dagenham – the musical</w:t>
      </w:r>
    </w:p>
    <w:p w:rsidR="001E1CF9" w:rsidRPr="0083517F" w:rsidRDefault="001E1CF9" w:rsidP="009A0702">
      <w:pPr>
        <w:spacing w:before="0"/>
        <w:rPr>
          <w:rFonts w:ascii="Arial Narrow" w:hAnsi="Arial Narrow" w:cs="Tahoma"/>
          <w:sz w:val="20"/>
          <w:szCs w:val="20"/>
        </w:rPr>
      </w:pPr>
      <w:r w:rsidRPr="0083517F">
        <w:rPr>
          <w:rFonts w:ascii="Arial Narrow" w:hAnsi="Arial Narrow" w:cs="Tahoma"/>
          <w:sz w:val="20"/>
          <w:szCs w:val="20"/>
        </w:rPr>
        <w:t>When</w:t>
      </w:r>
      <w:r w:rsidRPr="0083517F">
        <w:rPr>
          <w:rFonts w:ascii="Arial Narrow" w:hAnsi="Arial Narrow" w:cs="Tahoma"/>
          <w:sz w:val="20"/>
          <w:szCs w:val="20"/>
        </w:rPr>
        <w:tab/>
      </w:r>
      <w:r w:rsidRPr="0083517F">
        <w:rPr>
          <w:rFonts w:ascii="Arial Narrow" w:hAnsi="Arial Narrow" w:cs="Tahoma"/>
          <w:sz w:val="20"/>
          <w:szCs w:val="20"/>
        </w:rPr>
        <w:tab/>
        <w:t>Saturday 29</w:t>
      </w:r>
      <w:r w:rsidRPr="0083517F">
        <w:rPr>
          <w:rFonts w:ascii="Arial Narrow" w:hAnsi="Arial Narrow" w:cs="Tahoma"/>
          <w:sz w:val="20"/>
          <w:szCs w:val="20"/>
          <w:vertAlign w:val="superscript"/>
        </w:rPr>
        <w:t>th</w:t>
      </w:r>
      <w:r w:rsidRPr="0083517F">
        <w:rPr>
          <w:rFonts w:ascii="Arial Narrow" w:hAnsi="Arial Narrow" w:cs="Tahoma"/>
          <w:sz w:val="20"/>
          <w:szCs w:val="20"/>
        </w:rPr>
        <w:t xml:space="preserve"> April 2017 </w:t>
      </w:r>
    </w:p>
    <w:p w:rsidR="001E1CF9" w:rsidRPr="0083517F" w:rsidRDefault="001E1CF9" w:rsidP="009A0702">
      <w:pPr>
        <w:spacing w:before="0"/>
        <w:rPr>
          <w:rFonts w:ascii="Arial Narrow" w:hAnsi="Arial Narrow" w:cs="Tahoma"/>
          <w:sz w:val="20"/>
          <w:szCs w:val="20"/>
        </w:rPr>
      </w:pPr>
      <w:r w:rsidRPr="0083517F">
        <w:rPr>
          <w:rFonts w:ascii="Arial Narrow" w:hAnsi="Arial Narrow" w:cs="Tahoma"/>
          <w:sz w:val="20"/>
          <w:szCs w:val="20"/>
        </w:rPr>
        <w:t>Where</w:t>
      </w:r>
      <w:r w:rsidRPr="0083517F">
        <w:rPr>
          <w:rFonts w:ascii="Arial Narrow" w:hAnsi="Arial Narrow" w:cs="Tahoma"/>
          <w:sz w:val="20"/>
          <w:szCs w:val="20"/>
        </w:rPr>
        <w:tab/>
      </w:r>
      <w:r w:rsidRPr="0083517F">
        <w:rPr>
          <w:rFonts w:ascii="Arial Narrow" w:hAnsi="Arial Narrow" w:cs="Tahoma"/>
          <w:sz w:val="20"/>
          <w:szCs w:val="20"/>
        </w:rPr>
        <w:tab/>
      </w:r>
      <w:r w:rsidR="00B84C54" w:rsidRPr="0083517F">
        <w:rPr>
          <w:rFonts w:ascii="Arial Narrow" w:hAnsi="Arial Narrow" w:cs="Tahoma"/>
          <w:sz w:val="20"/>
          <w:szCs w:val="20"/>
        </w:rPr>
        <w:t>TBC</w:t>
      </w:r>
    </w:p>
    <w:p w:rsidR="001E1CF9" w:rsidRDefault="001E1CF9" w:rsidP="009A0702">
      <w:pPr>
        <w:spacing w:before="0"/>
        <w:ind w:left="1440" w:hanging="1440"/>
        <w:rPr>
          <w:rFonts w:ascii="Arial Narrow" w:hAnsi="Arial Narrow" w:cs="Tahoma"/>
          <w:sz w:val="20"/>
          <w:szCs w:val="20"/>
        </w:rPr>
      </w:pPr>
      <w:r w:rsidRPr="0083517F">
        <w:rPr>
          <w:rFonts w:ascii="Arial Narrow" w:hAnsi="Arial Narrow" w:cs="Tahoma"/>
          <w:sz w:val="20"/>
          <w:szCs w:val="20"/>
        </w:rPr>
        <w:t xml:space="preserve">What </w:t>
      </w:r>
      <w:r w:rsidRPr="0083517F">
        <w:rPr>
          <w:rFonts w:ascii="Arial Narrow" w:hAnsi="Arial Narrow" w:cs="Tahoma"/>
          <w:sz w:val="20"/>
          <w:szCs w:val="20"/>
        </w:rPr>
        <w:tab/>
      </w:r>
      <w:r w:rsidR="00B84C54" w:rsidRPr="0083517F">
        <w:rPr>
          <w:rFonts w:ascii="Arial Narrow" w:hAnsi="Arial Narrow" w:cs="Tahoma"/>
          <w:sz w:val="20"/>
          <w:szCs w:val="20"/>
        </w:rPr>
        <w:t xml:space="preserve">TBC </w:t>
      </w:r>
      <w:r w:rsidRPr="0083517F">
        <w:rPr>
          <w:rFonts w:ascii="Arial Narrow" w:hAnsi="Arial Narrow" w:cs="Tahoma"/>
          <w:sz w:val="20"/>
          <w:szCs w:val="20"/>
        </w:rPr>
        <w:t xml:space="preserve">  </w:t>
      </w:r>
    </w:p>
    <w:p w:rsidR="00D04E57" w:rsidRDefault="00D04E57" w:rsidP="009A0702">
      <w:pPr>
        <w:spacing w:before="0"/>
        <w:ind w:left="1440" w:hanging="1440"/>
        <w:rPr>
          <w:rFonts w:ascii="Arial Narrow" w:hAnsi="Arial Narrow" w:cs="Tahoma"/>
          <w:sz w:val="20"/>
          <w:szCs w:val="20"/>
        </w:rPr>
      </w:pPr>
    </w:p>
    <w:p w:rsidR="00D04E57" w:rsidRDefault="00D04E57" w:rsidP="009A0702">
      <w:pPr>
        <w:spacing w:before="0"/>
        <w:ind w:left="1440" w:hanging="1440"/>
        <w:rPr>
          <w:rFonts w:ascii="Arial Narrow" w:hAnsi="Arial Narrow" w:cs="Tahoma"/>
          <w:sz w:val="20"/>
          <w:szCs w:val="20"/>
        </w:rPr>
      </w:pPr>
    </w:p>
    <w:p w:rsidR="00D04E57" w:rsidRDefault="00D04E57" w:rsidP="00D04E57">
      <w:pPr>
        <w:spacing w:before="0"/>
        <w:rPr>
          <w:rFonts w:ascii="Arial Narrow" w:hAnsi="Arial Narrow" w:cs="Tahoma"/>
          <w:b/>
          <w:sz w:val="20"/>
          <w:szCs w:val="20"/>
          <w:u w:val="single"/>
        </w:rPr>
      </w:pPr>
      <w:r>
        <w:rPr>
          <w:rFonts w:ascii="Arial Narrow" w:hAnsi="Arial Narrow" w:cs="Tahoma"/>
          <w:b/>
          <w:sz w:val="20"/>
          <w:szCs w:val="20"/>
          <w:u w:val="single"/>
        </w:rPr>
        <w:t>Greater Manchester Citizens Mayoral Assembly</w:t>
      </w:r>
    </w:p>
    <w:p w:rsidR="00D04E57" w:rsidRPr="0083517F" w:rsidRDefault="00D04E57" w:rsidP="00D04E57">
      <w:pPr>
        <w:spacing w:before="0"/>
        <w:rPr>
          <w:rFonts w:ascii="Arial Narrow" w:hAnsi="Arial Narrow" w:cs="Tahoma"/>
          <w:sz w:val="20"/>
          <w:szCs w:val="20"/>
        </w:rPr>
      </w:pPr>
      <w:r w:rsidRPr="0083517F">
        <w:rPr>
          <w:rFonts w:ascii="Arial Narrow" w:hAnsi="Arial Narrow" w:cs="Tahoma"/>
          <w:sz w:val="20"/>
          <w:szCs w:val="20"/>
        </w:rPr>
        <w:t>When</w:t>
      </w:r>
      <w:r w:rsidRPr="0083517F">
        <w:rPr>
          <w:rFonts w:ascii="Arial Narrow" w:hAnsi="Arial Narrow" w:cs="Tahoma"/>
          <w:sz w:val="20"/>
          <w:szCs w:val="20"/>
        </w:rPr>
        <w:tab/>
      </w:r>
      <w:r w:rsidRPr="0083517F">
        <w:rPr>
          <w:rFonts w:ascii="Arial Narrow" w:hAnsi="Arial Narrow" w:cs="Tahoma"/>
          <w:sz w:val="20"/>
          <w:szCs w:val="20"/>
        </w:rPr>
        <w:tab/>
      </w:r>
      <w:r>
        <w:rPr>
          <w:rFonts w:ascii="Arial Narrow" w:hAnsi="Arial Narrow" w:cs="Tahoma"/>
          <w:sz w:val="20"/>
          <w:szCs w:val="20"/>
        </w:rPr>
        <w:t>Bank Holiday Monday 1</w:t>
      </w:r>
      <w:r w:rsidRPr="00D04E57">
        <w:rPr>
          <w:rFonts w:ascii="Arial Narrow" w:hAnsi="Arial Narrow" w:cs="Tahoma"/>
          <w:sz w:val="20"/>
          <w:szCs w:val="20"/>
          <w:vertAlign w:val="superscript"/>
        </w:rPr>
        <w:t>st</w:t>
      </w:r>
      <w:r>
        <w:rPr>
          <w:rFonts w:ascii="Arial Narrow" w:hAnsi="Arial Narrow" w:cs="Tahoma"/>
          <w:sz w:val="20"/>
          <w:szCs w:val="20"/>
        </w:rPr>
        <w:t xml:space="preserve"> May 2</w:t>
      </w:r>
      <w:r w:rsidRPr="0083517F">
        <w:rPr>
          <w:rFonts w:ascii="Arial Narrow" w:hAnsi="Arial Narrow" w:cs="Tahoma"/>
          <w:sz w:val="20"/>
          <w:szCs w:val="20"/>
        </w:rPr>
        <w:t xml:space="preserve">017 </w:t>
      </w:r>
      <w:r>
        <w:rPr>
          <w:rFonts w:ascii="Arial Narrow" w:hAnsi="Arial Narrow" w:cs="Tahoma"/>
          <w:sz w:val="20"/>
          <w:szCs w:val="20"/>
        </w:rPr>
        <w:t>– 2pm-4pm</w:t>
      </w:r>
    </w:p>
    <w:p w:rsidR="00D04E57" w:rsidRPr="0083517F" w:rsidRDefault="00D04E57" w:rsidP="00D04E57">
      <w:pPr>
        <w:spacing w:before="0"/>
        <w:rPr>
          <w:rFonts w:ascii="Arial Narrow" w:hAnsi="Arial Narrow" w:cs="Tahoma"/>
          <w:sz w:val="20"/>
          <w:szCs w:val="20"/>
        </w:rPr>
      </w:pPr>
      <w:r w:rsidRPr="0083517F">
        <w:rPr>
          <w:rFonts w:ascii="Arial Narrow" w:hAnsi="Arial Narrow" w:cs="Tahoma"/>
          <w:sz w:val="20"/>
          <w:szCs w:val="20"/>
        </w:rPr>
        <w:t>Where</w:t>
      </w:r>
      <w:r w:rsidRPr="0083517F">
        <w:rPr>
          <w:rFonts w:ascii="Arial Narrow" w:hAnsi="Arial Narrow" w:cs="Tahoma"/>
          <w:sz w:val="20"/>
          <w:szCs w:val="20"/>
        </w:rPr>
        <w:tab/>
      </w:r>
      <w:r w:rsidRPr="0083517F">
        <w:rPr>
          <w:rFonts w:ascii="Arial Narrow" w:hAnsi="Arial Narrow" w:cs="Tahoma"/>
          <w:sz w:val="20"/>
          <w:szCs w:val="20"/>
        </w:rPr>
        <w:tab/>
      </w:r>
      <w:r>
        <w:rPr>
          <w:rFonts w:ascii="Arial Narrow" w:hAnsi="Arial Narrow" w:cs="Tahoma"/>
          <w:sz w:val="20"/>
          <w:szCs w:val="20"/>
        </w:rPr>
        <w:t>The Lowry Theatre, Salford Quays, Salford</w:t>
      </w:r>
    </w:p>
    <w:p w:rsidR="00D04E57" w:rsidRPr="00D04E57" w:rsidRDefault="00D04E57" w:rsidP="00C3074D">
      <w:pPr>
        <w:ind w:left="1440" w:hanging="1440"/>
        <w:rPr>
          <w:rFonts w:ascii="Arial Narrow" w:hAnsi="Arial Narrow"/>
          <w:sz w:val="20"/>
          <w:szCs w:val="20"/>
        </w:rPr>
      </w:pPr>
      <w:r>
        <w:rPr>
          <w:rFonts w:ascii="Arial Narrow" w:hAnsi="Arial Narrow" w:cs="Tahoma"/>
          <w:sz w:val="20"/>
          <w:szCs w:val="20"/>
        </w:rPr>
        <w:t>Information</w:t>
      </w:r>
      <w:r w:rsidRPr="0083517F">
        <w:rPr>
          <w:rFonts w:ascii="Arial Narrow" w:hAnsi="Arial Narrow" w:cs="Tahoma"/>
          <w:sz w:val="20"/>
          <w:szCs w:val="20"/>
        </w:rPr>
        <w:t xml:space="preserve"> </w:t>
      </w:r>
      <w:r w:rsidRPr="0083517F">
        <w:rPr>
          <w:rFonts w:ascii="Arial Narrow" w:hAnsi="Arial Narrow" w:cs="Tahoma"/>
          <w:sz w:val="20"/>
          <w:szCs w:val="20"/>
        </w:rPr>
        <w:tab/>
      </w:r>
      <w:r w:rsidRPr="00D04E57">
        <w:rPr>
          <w:rFonts w:ascii="Arial Narrow" w:hAnsi="Arial Narrow"/>
          <w:sz w:val="20"/>
          <w:szCs w:val="20"/>
        </w:rPr>
        <w:t>This is when G</w:t>
      </w:r>
      <w:r>
        <w:rPr>
          <w:rFonts w:ascii="Arial Narrow" w:hAnsi="Arial Narrow"/>
          <w:sz w:val="20"/>
          <w:szCs w:val="20"/>
        </w:rPr>
        <w:t xml:space="preserve">reater </w:t>
      </w:r>
      <w:r w:rsidRPr="00D04E57">
        <w:rPr>
          <w:rFonts w:ascii="Arial Narrow" w:hAnsi="Arial Narrow"/>
          <w:sz w:val="20"/>
          <w:szCs w:val="20"/>
        </w:rPr>
        <w:t>M</w:t>
      </w:r>
      <w:r>
        <w:rPr>
          <w:rFonts w:ascii="Arial Narrow" w:hAnsi="Arial Narrow"/>
          <w:sz w:val="20"/>
          <w:szCs w:val="20"/>
        </w:rPr>
        <w:t>anchester</w:t>
      </w:r>
      <w:r w:rsidRPr="00D04E57">
        <w:rPr>
          <w:rFonts w:ascii="Arial Narrow" w:hAnsi="Arial Narrow"/>
          <w:sz w:val="20"/>
          <w:szCs w:val="20"/>
        </w:rPr>
        <w:t xml:space="preserve"> Citizens will put agreed demands to the Mayoral Candidates.  There will </w:t>
      </w:r>
      <w:r>
        <w:rPr>
          <w:rFonts w:ascii="Arial Narrow" w:hAnsi="Arial Narrow"/>
          <w:sz w:val="20"/>
          <w:szCs w:val="20"/>
        </w:rPr>
        <w:t xml:space="preserve">be plenty of music, discussion, </w:t>
      </w:r>
      <w:r w:rsidRPr="00D04E57">
        <w:rPr>
          <w:rFonts w:ascii="Arial Narrow" w:hAnsi="Arial Narrow"/>
          <w:sz w:val="20"/>
          <w:szCs w:val="20"/>
        </w:rPr>
        <w:t xml:space="preserve">testimony from workers and service users etc.  GM citizens have pledged to recognise and celebrate the work of public service workers at the event and mayoral candidates will respond to our agreed demands directly to the 1,800 assembled delegates.  Friends and family (including </w:t>
      </w:r>
      <w:r w:rsidRPr="00D36845">
        <w:rPr>
          <w:rFonts w:ascii="Arial Narrow" w:hAnsi="Arial Narrow"/>
          <w:sz w:val="20"/>
          <w:szCs w:val="20"/>
        </w:rPr>
        <w:t xml:space="preserve">children) are welcome. </w:t>
      </w:r>
      <w:r w:rsidRPr="00D36845">
        <w:rPr>
          <w:rFonts w:ascii="Arial Narrow" w:hAnsi="Arial Narrow"/>
          <w:bCs/>
          <w:sz w:val="20"/>
          <w:szCs w:val="20"/>
        </w:rPr>
        <w:t>It is hoped that the No.1 demand from GM Citizens will be full implementation and enforcement of the UNISON Ethical and Residential Charters across Greater Manchester</w:t>
      </w:r>
      <w:r w:rsidR="00D36845">
        <w:rPr>
          <w:rFonts w:ascii="Arial Narrow" w:hAnsi="Arial Narrow"/>
          <w:b/>
          <w:bCs/>
          <w:sz w:val="20"/>
          <w:szCs w:val="20"/>
        </w:rPr>
        <w:t xml:space="preserve">.  </w:t>
      </w:r>
      <w:r w:rsidRPr="00D04E57">
        <w:rPr>
          <w:rFonts w:ascii="Arial Narrow" w:hAnsi="Arial Narrow"/>
          <w:sz w:val="20"/>
          <w:szCs w:val="20"/>
        </w:rPr>
        <w:t xml:space="preserve">UNISON needs 500 members in attendance from member branches to ensure a packed theatre.  Member branches are entitled to invite whoever they wish – providing they share the aims, values and objectives of </w:t>
      </w:r>
      <w:r w:rsidRPr="00C3074D">
        <w:rPr>
          <w:rFonts w:ascii="Arial Narrow" w:hAnsi="Arial Narrow"/>
          <w:sz w:val="20"/>
          <w:szCs w:val="20"/>
        </w:rPr>
        <w:t xml:space="preserve">your branch.  To register </w:t>
      </w:r>
      <w:r w:rsidR="00AF68F3" w:rsidRPr="00C3074D">
        <w:rPr>
          <w:rFonts w:ascii="Arial Narrow" w:hAnsi="Arial Narrow"/>
          <w:sz w:val="20"/>
          <w:szCs w:val="20"/>
        </w:rPr>
        <w:t xml:space="preserve">you can do so by following the link </w:t>
      </w:r>
      <w:hyperlink r:id="rId21" w:history="1">
        <w:r w:rsidR="00AF68F3" w:rsidRPr="00C3074D">
          <w:rPr>
            <w:rStyle w:val="Hyperlink"/>
            <w:rFonts w:ascii="Arial Narrow" w:hAnsi="Arial Narrow"/>
            <w:spacing w:val="8"/>
            <w:sz w:val="20"/>
            <w:szCs w:val="20"/>
          </w:rPr>
          <w:t>https://www.eventbrite.co.uk/e/greater-manchester-citizens-mayoral-assembly-2017-tickets-31835330330?utm_source=eb_email&amp;utm_medium=email&amp;utm_campaign=order_confirmation_email&amp;utm_term=eventname&amp;ref=eemailordconf</w:t>
        </w:r>
      </w:hyperlink>
      <w:r w:rsidR="00AF68F3" w:rsidRPr="00C3074D">
        <w:rPr>
          <w:rFonts w:ascii="Arial Narrow" w:hAnsi="Arial Narrow"/>
          <w:sz w:val="20"/>
          <w:szCs w:val="20"/>
        </w:rPr>
        <w:t xml:space="preserve"> or </w:t>
      </w:r>
      <w:r w:rsidRPr="00C3074D">
        <w:rPr>
          <w:rFonts w:ascii="Arial Narrow" w:hAnsi="Arial Narrow"/>
          <w:sz w:val="20"/>
          <w:szCs w:val="20"/>
        </w:rPr>
        <w:t xml:space="preserve">please email </w:t>
      </w:r>
      <w:r w:rsidR="00E22652" w:rsidRPr="00C3074D">
        <w:rPr>
          <w:rFonts w:ascii="Arial Narrow" w:hAnsi="Arial Narrow"/>
          <w:sz w:val="20"/>
          <w:szCs w:val="20"/>
        </w:rPr>
        <w:t xml:space="preserve">Janet </w:t>
      </w:r>
      <w:r w:rsidR="00EF14AE" w:rsidRPr="00C3074D">
        <w:rPr>
          <w:rFonts w:ascii="Arial Narrow" w:hAnsi="Arial Narrow"/>
          <w:sz w:val="20"/>
          <w:szCs w:val="20"/>
        </w:rPr>
        <w:t>Caulfield</w:t>
      </w:r>
      <w:r w:rsidR="00E22652" w:rsidRPr="00C3074D">
        <w:rPr>
          <w:rFonts w:ascii="Arial Narrow" w:hAnsi="Arial Narrow"/>
          <w:sz w:val="20"/>
          <w:szCs w:val="20"/>
        </w:rPr>
        <w:t xml:space="preserve"> </w:t>
      </w:r>
      <w:hyperlink r:id="rId22" w:history="1">
        <w:r w:rsidR="00E22652" w:rsidRPr="00C3074D">
          <w:rPr>
            <w:rStyle w:val="Hyperlink"/>
            <w:rFonts w:ascii="Arial Narrow" w:hAnsi="Arial Narrow"/>
            <w:sz w:val="20"/>
            <w:szCs w:val="20"/>
          </w:rPr>
          <w:t>j.caulfield2@unison.co.uk</w:t>
        </w:r>
      </w:hyperlink>
      <w:r w:rsidR="00E22652" w:rsidRPr="00C3074D">
        <w:rPr>
          <w:rFonts w:ascii="Arial Narrow" w:hAnsi="Arial Narrow"/>
          <w:sz w:val="20"/>
          <w:szCs w:val="20"/>
        </w:rPr>
        <w:t xml:space="preserve"> </w:t>
      </w:r>
      <w:r w:rsidRPr="00C3074D">
        <w:rPr>
          <w:rFonts w:ascii="Arial Narrow" w:hAnsi="Arial Narrow"/>
          <w:sz w:val="20"/>
          <w:szCs w:val="20"/>
        </w:rPr>
        <w:t xml:space="preserve"> </w:t>
      </w:r>
      <w:r w:rsidR="00D36845" w:rsidRPr="00C3074D">
        <w:rPr>
          <w:rFonts w:ascii="Arial Narrow" w:hAnsi="Arial Narrow"/>
          <w:sz w:val="20"/>
          <w:szCs w:val="20"/>
        </w:rPr>
        <w:t>P</w:t>
      </w:r>
      <w:r w:rsidRPr="00C3074D">
        <w:rPr>
          <w:rFonts w:ascii="Arial Narrow" w:hAnsi="Arial Narrow"/>
          <w:sz w:val="20"/>
          <w:szCs w:val="20"/>
        </w:rPr>
        <w:t>articipants do not need to be branch officers/stewards or delegates.  They can be normal members with an interest in community organising.</w:t>
      </w:r>
      <w:r w:rsidR="00D36845" w:rsidRPr="00C3074D">
        <w:rPr>
          <w:rFonts w:ascii="Arial Narrow" w:hAnsi="Arial Narrow"/>
          <w:sz w:val="20"/>
          <w:szCs w:val="20"/>
        </w:rPr>
        <w:t xml:space="preserve">  The </w:t>
      </w:r>
      <w:r w:rsidRPr="00C3074D">
        <w:rPr>
          <w:rFonts w:ascii="Arial Narrow" w:hAnsi="Arial Narrow"/>
          <w:sz w:val="20"/>
          <w:szCs w:val="20"/>
        </w:rPr>
        <w:t>4 Priorities</w:t>
      </w:r>
      <w:r w:rsidR="00D36845" w:rsidRPr="00C3074D">
        <w:rPr>
          <w:rFonts w:ascii="Arial Narrow" w:hAnsi="Arial Narrow"/>
          <w:sz w:val="20"/>
          <w:szCs w:val="20"/>
        </w:rPr>
        <w:t xml:space="preserve"> are: </w:t>
      </w:r>
      <w:r w:rsidRPr="00C3074D">
        <w:rPr>
          <w:rFonts w:ascii="Arial Narrow" w:hAnsi="Arial Narrow"/>
          <w:sz w:val="20"/>
          <w:szCs w:val="20"/>
        </w:rPr>
        <w:t>Dignity in Social Care (UNISON Care Charters)</w:t>
      </w:r>
      <w:r w:rsidR="00D36845" w:rsidRPr="00C3074D">
        <w:rPr>
          <w:rFonts w:ascii="Arial Narrow" w:hAnsi="Arial Narrow"/>
          <w:sz w:val="20"/>
          <w:szCs w:val="20"/>
        </w:rPr>
        <w:t xml:space="preserve">, </w:t>
      </w:r>
      <w:r w:rsidRPr="00C3074D">
        <w:rPr>
          <w:rFonts w:ascii="Arial Narrow" w:hAnsi="Arial Narrow"/>
          <w:sz w:val="20"/>
          <w:szCs w:val="20"/>
        </w:rPr>
        <w:t>Living Wage</w:t>
      </w:r>
      <w:r w:rsidR="00D36845" w:rsidRPr="00C3074D">
        <w:rPr>
          <w:rFonts w:ascii="Arial Narrow" w:hAnsi="Arial Narrow"/>
          <w:sz w:val="20"/>
          <w:szCs w:val="20"/>
        </w:rPr>
        <w:t xml:space="preserve">, </w:t>
      </w:r>
      <w:r w:rsidRPr="00C3074D">
        <w:rPr>
          <w:rFonts w:ascii="Arial Narrow" w:hAnsi="Arial Narrow"/>
          <w:sz w:val="20"/>
          <w:szCs w:val="20"/>
        </w:rPr>
        <w:t>Affordable Housing and Homelessness</w:t>
      </w:r>
      <w:r w:rsidR="00D36845" w:rsidRPr="00C3074D">
        <w:rPr>
          <w:rFonts w:ascii="Arial Narrow" w:hAnsi="Arial Narrow"/>
          <w:sz w:val="20"/>
          <w:szCs w:val="20"/>
        </w:rPr>
        <w:t xml:space="preserve"> and </w:t>
      </w:r>
      <w:r w:rsidRPr="00C3074D">
        <w:rPr>
          <w:rFonts w:ascii="Arial Narrow" w:hAnsi="Arial Narrow"/>
          <w:sz w:val="20"/>
          <w:szCs w:val="20"/>
        </w:rPr>
        <w:t>Crime</w:t>
      </w:r>
      <w:r w:rsidR="00D36845" w:rsidRPr="00C3074D">
        <w:rPr>
          <w:rFonts w:ascii="Arial Narrow" w:hAnsi="Arial Narrow"/>
          <w:sz w:val="20"/>
          <w:szCs w:val="20"/>
        </w:rPr>
        <w:t>.</w:t>
      </w:r>
    </w:p>
    <w:p w:rsidR="00D04E57" w:rsidRDefault="00D04E57" w:rsidP="009A0702">
      <w:pPr>
        <w:spacing w:before="0"/>
        <w:rPr>
          <w:rFonts w:ascii="Arial Narrow" w:hAnsi="Arial Narrow" w:cs="Tahoma"/>
          <w:b/>
          <w:sz w:val="20"/>
          <w:szCs w:val="20"/>
          <w:u w:val="single"/>
        </w:rPr>
      </w:pPr>
    </w:p>
    <w:p w:rsidR="00D36845" w:rsidRDefault="00D36845" w:rsidP="00DE5544">
      <w:pPr>
        <w:spacing w:before="0"/>
        <w:rPr>
          <w:rFonts w:ascii="Arial Narrow" w:hAnsi="Arial Narrow" w:cs="Tahoma"/>
          <w:b/>
          <w:sz w:val="20"/>
          <w:szCs w:val="20"/>
          <w:u w:val="single"/>
        </w:rPr>
      </w:pPr>
    </w:p>
    <w:p w:rsidR="00C3074D" w:rsidRDefault="00C3074D">
      <w:pPr>
        <w:rPr>
          <w:rFonts w:ascii="Arial Narrow" w:hAnsi="Arial Narrow" w:cs="Tahoma"/>
          <w:b/>
          <w:sz w:val="20"/>
          <w:szCs w:val="20"/>
          <w:u w:val="single"/>
        </w:rPr>
      </w:pPr>
      <w:r>
        <w:rPr>
          <w:rFonts w:ascii="Arial Narrow" w:hAnsi="Arial Narrow" w:cs="Tahoma"/>
          <w:b/>
          <w:sz w:val="20"/>
          <w:szCs w:val="20"/>
          <w:u w:val="single"/>
        </w:rPr>
        <w:br w:type="page"/>
      </w:r>
    </w:p>
    <w:p w:rsidR="00C3074D" w:rsidRDefault="00C3074D" w:rsidP="00DE5544">
      <w:pPr>
        <w:spacing w:before="0"/>
        <w:rPr>
          <w:rFonts w:ascii="Arial Narrow" w:hAnsi="Arial Narrow" w:cs="Tahoma"/>
          <w:b/>
          <w:sz w:val="20"/>
          <w:szCs w:val="20"/>
          <w:u w:val="single"/>
        </w:rPr>
      </w:pPr>
      <w:r>
        <w:rPr>
          <w:rFonts w:ascii="Arial Narrow" w:hAnsi="Arial Narrow" w:cs="Tahoma"/>
          <w:b/>
          <w:noProof/>
          <w:sz w:val="20"/>
          <w:szCs w:val="20"/>
          <w:u w:val="single"/>
          <w:lang w:eastAsia="en-GB"/>
        </w:rPr>
        <w:drawing>
          <wp:anchor distT="0" distB="0" distL="114300" distR="114300" simplePos="0" relativeHeight="251678720" behindDoc="0" locked="0" layoutInCell="1" allowOverlap="1">
            <wp:simplePos x="0" y="0"/>
            <wp:positionH relativeFrom="column">
              <wp:posOffset>28575</wp:posOffset>
            </wp:positionH>
            <wp:positionV relativeFrom="paragraph">
              <wp:posOffset>-757555</wp:posOffset>
            </wp:positionV>
            <wp:extent cx="1924050" cy="704850"/>
            <wp:effectExtent l="19050" t="0" r="0" b="0"/>
            <wp:wrapSquare wrapText="bothSides"/>
            <wp:docPr id="15" name="Picture 0" descr="Dates for Di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es for Diary.jpg"/>
                    <pic:cNvPicPr/>
                  </pic:nvPicPr>
                  <pic:blipFill>
                    <a:blip r:embed="rId15" cstate="print"/>
                    <a:stretch>
                      <a:fillRect/>
                    </a:stretch>
                  </pic:blipFill>
                  <pic:spPr>
                    <a:xfrm>
                      <a:off x="0" y="0"/>
                      <a:ext cx="1924050" cy="704850"/>
                    </a:xfrm>
                    <a:prstGeom prst="rect">
                      <a:avLst/>
                    </a:prstGeom>
                  </pic:spPr>
                </pic:pic>
              </a:graphicData>
            </a:graphic>
          </wp:anchor>
        </w:drawing>
      </w:r>
    </w:p>
    <w:p w:rsidR="00DE5544" w:rsidRPr="0083517F" w:rsidRDefault="00DE5544" w:rsidP="00DE5544">
      <w:pPr>
        <w:spacing w:before="0"/>
        <w:rPr>
          <w:rFonts w:ascii="Arial Narrow" w:hAnsi="Arial Narrow" w:cs="Tahoma"/>
          <w:b/>
          <w:sz w:val="20"/>
          <w:szCs w:val="20"/>
          <w:u w:val="single"/>
        </w:rPr>
      </w:pPr>
      <w:r>
        <w:rPr>
          <w:rFonts w:ascii="Arial Narrow" w:hAnsi="Arial Narrow" w:cs="Tahoma"/>
          <w:b/>
          <w:sz w:val="20"/>
          <w:szCs w:val="20"/>
          <w:u w:val="single"/>
        </w:rPr>
        <w:t xml:space="preserve">North West </w:t>
      </w:r>
      <w:r w:rsidR="00C76045">
        <w:rPr>
          <w:rFonts w:ascii="Arial Narrow" w:hAnsi="Arial Narrow" w:cs="Tahoma"/>
          <w:b/>
          <w:sz w:val="20"/>
          <w:szCs w:val="20"/>
          <w:u w:val="single"/>
        </w:rPr>
        <w:t>Women’s</w:t>
      </w:r>
      <w:r>
        <w:rPr>
          <w:rFonts w:ascii="Arial Narrow" w:hAnsi="Arial Narrow" w:cs="Tahoma"/>
          <w:b/>
          <w:sz w:val="20"/>
          <w:szCs w:val="20"/>
          <w:u w:val="single"/>
        </w:rPr>
        <w:t xml:space="preserve"> </w:t>
      </w:r>
      <w:r w:rsidR="00C76045">
        <w:rPr>
          <w:rFonts w:ascii="Arial Narrow" w:hAnsi="Arial Narrow" w:cs="Tahoma"/>
          <w:b/>
          <w:sz w:val="20"/>
          <w:szCs w:val="20"/>
          <w:u w:val="single"/>
        </w:rPr>
        <w:t>Committee</w:t>
      </w:r>
      <w:r>
        <w:rPr>
          <w:rFonts w:ascii="Arial Narrow" w:hAnsi="Arial Narrow" w:cs="Tahoma"/>
          <w:b/>
          <w:sz w:val="20"/>
          <w:szCs w:val="20"/>
          <w:u w:val="single"/>
        </w:rPr>
        <w:t xml:space="preserve"> Meeting</w:t>
      </w:r>
    </w:p>
    <w:p w:rsidR="00DE5544" w:rsidRPr="0083517F" w:rsidRDefault="00DE5544" w:rsidP="00DE5544">
      <w:pPr>
        <w:spacing w:before="0"/>
        <w:rPr>
          <w:rFonts w:ascii="Arial Narrow" w:hAnsi="Arial Narrow" w:cs="Tahoma"/>
          <w:sz w:val="20"/>
          <w:szCs w:val="20"/>
        </w:rPr>
      </w:pPr>
      <w:r w:rsidRPr="0083517F">
        <w:rPr>
          <w:rFonts w:ascii="Arial Narrow" w:hAnsi="Arial Narrow" w:cs="Tahoma"/>
          <w:sz w:val="20"/>
          <w:szCs w:val="20"/>
        </w:rPr>
        <w:t>When</w:t>
      </w:r>
      <w:r w:rsidRPr="0083517F">
        <w:rPr>
          <w:rFonts w:ascii="Arial Narrow" w:hAnsi="Arial Narrow" w:cs="Tahoma"/>
          <w:sz w:val="20"/>
          <w:szCs w:val="20"/>
        </w:rPr>
        <w:tab/>
      </w:r>
      <w:r w:rsidRPr="0083517F">
        <w:rPr>
          <w:rFonts w:ascii="Arial Narrow" w:hAnsi="Arial Narrow" w:cs="Tahoma"/>
          <w:sz w:val="20"/>
          <w:szCs w:val="20"/>
        </w:rPr>
        <w:tab/>
      </w:r>
      <w:r w:rsidR="00C76045">
        <w:rPr>
          <w:rFonts w:ascii="Arial Narrow" w:hAnsi="Arial Narrow" w:cs="Tahoma"/>
          <w:sz w:val="20"/>
          <w:szCs w:val="20"/>
        </w:rPr>
        <w:t>Tuesday 9</w:t>
      </w:r>
      <w:r w:rsidR="00C76045" w:rsidRPr="00C76045">
        <w:rPr>
          <w:rFonts w:ascii="Arial Narrow" w:hAnsi="Arial Narrow" w:cs="Tahoma"/>
          <w:sz w:val="20"/>
          <w:szCs w:val="20"/>
          <w:vertAlign w:val="superscript"/>
        </w:rPr>
        <w:t>th</w:t>
      </w:r>
      <w:r w:rsidR="00C76045">
        <w:rPr>
          <w:rFonts w:ascii="Arial Narrow" w:hAnsi="Arial Narrow" w:cs="Tahoma"/>
          <w:sz w:val="20"/>
          <w:szCs w:val="20"/>
        </w:rPr>
        <w:t xml:space="preserve"> May</w:t>
      </w:r>
      <w:r w:rsidRPr="0083517F">
        <w:rPr>
          <w:rFonts w:ascii="Arial Narrow" w:hAnsi="Arial Narrow" w:cs="Tahoma"/>
          <w:sz w:val="20"/>
          <w:szCs w:val="20"/>
        </w:rPr>
        <w:t xml:space="preserve"> 2017 </w:t>
      </w:r>
    </w:p>
    <w:p w:rsidR="00DE5544" w:rsidRPr="0083517F" w:rsidRDefault="00DE5544" w:rsidP="00DE5544">
      <w:pPr>
        <w:spacing w:before="0"/>
        <w:rPr>
          <w:rFonts w:ascii="Arial Narrow" w:hAnsi="Arial Narrow" w:cs="Tahoma"/>
          <w:sz w:val="20"/>
          <w:szCs w:val="20"/>
        </w:rPr>
      </w:pPr>
      <w:r w:rsidRPr="0083517F">
        <w:rPr>
          <w:rFonts w:ascii="Arial Narrow" w:hAnsi="Arial Narrow" w:cs="Tahoma"/>
          <w:sz w:val="20"/>
          <w:szCs w:val="20"/>
        </w:rPr>
        <w:t>Where</w:t>
      </w:r>
      <w:r w:rsidRPr="0083517F">
        <w:rPr>
          <w:rFonts w:ascii="Arial Narrow" w:hAnsi="Arial Narrow" w:cs="Tahoma"/>
          <w:sz w:val="20"/>
          <w:szCs w:val="20"/>
        </w:rPr>
        <w:tab/>
      </w:r>
      <w:r w:rsidRPr="0083517F">
        <w:rPr>
          <w:rFonts w:ascii="Arial Narrow" w:hAnsi="Arial Narrow" w:cs="Tahoma"/>
          <w:sz w:val="20"/>
          <w:szCs w:val="20"/>
        </w:rPr>
        <w:tab/>
      </w:r>
      <w:r>
        <w:rPr>
          <w:rFonts w:ascii="Arial Narrow" w:hAnsi="Arial Narrow" w:cs="Tahoma"/>
          <w:sz w:val="20"/>
          <w:szCs w:val="20"/>
        </w:rPr>
        <w:t>Arena Point</w:t>
      </w:r>
    </w:p>
    <w:p w:rsidR="00DE5544" w:rsidRDefault="00DE5544" w:rsidP="00DE5544">
      <w:pPr>
        <w:spacing w:before="0"/>
        <w:ind w:left="1440" w:hanging="1440"/>
        <w:rPr>
          <w:rFonts w:ascii="Arial Narrow" w:hAnsi="Arial Narrow" w:cs="Tahoma"/>
          <w:sz w:val="20"/>
          <w:szCs w:val="20"/>
        </w:rPr>
      </w:pPr>
      <w:r w:rsidRPr="0083517F">
        <w:rPr>
          <w:rFonts w:ascii="Arial Narrow" w:hAnsi="Arial Narrow" w:cs="Tahoma"/>
          <w:sz w:val="20"/>
          <w:szCs w:val="20"/>
        </w:rPr>
        <w:t xml:space="preserve">What </w:t>
      </w:r>
      <w:r w:rsidRPr="0083517F">
        <w:rPr>
          <w:rFonts w:ascii="Arial Narrow" w:hAnsi="Arial Narrow" w:cs="Tahoma"/>
          <w:sz w:val="20"/>
          <w:szCs w:val="20"/>
        </w:rPr>
        <w:tab/>
      </w:r>
      <w:r>
        <w:rPr>
          <w:rFonts w:ascii="Arial Narrow" w:hAnsi="Arial Narrow" w:cs="Tahoma"/>
          <w:sz w:val="20"/>
          <w:szCs w:val="20"/>
        </w:rPr>
        <w:t xml:space="preserve">A meeting of women from across all </w:t>
      </w:r>
      <w:r w:rsidR="00C76045">
        <w:rPr>
          <w:rFonts w:ascii="Arial Narrow" w:hAnsi="Arial Narrow" w:cs="Tahoma"/>
          <w:sz w:val="20"/>
          <w:szCs w:val="20"/>
        </w:rPr>
        <w:t xml:space="preserve">North West UNISON </w:t>
      </w:r>
      <w:r>
        <w:rPr>
          <w:rFonts w:ascii="Arial Narrow" w:hAnsi="Arial Narrow" w:cs="Tahoma"/>
          <w:sz w:val="20"/>
          <w:szCs w:val="20"/>
        </w:rPr>
        <w:t xml:space="preserve">branches and </w:t>
      </w:r>
      <w:r w:rsidR="00C76045">
        <w:rPr>
          <w:rFonts w:ascii="Arial Narrow" w:hAnsi="Arial Narrow" w:cs="Tahoma"/>
          <w:sz w:val="20"/>
          <w:szCs w:val="20"/>
        </w:rPr>
        <w:t xml:space="preserve">service groups.  Women come together as a self organised group </w:t>
      </w:r>
      <w:r>
        <w:rPr>
          <w:rFonts w:ascii="Arial Narrow" w:hAnsi="Arial Narrow" w:cs="Tahoma"/>
          <w:sz w:val="20"/>
          <w:szCs w:val="20"/>
        </w:rPr>
        <w:t>to</w:t>
      </w:r>
      <w:r w:rsidR="00C76045">
        <w:rPr>
          <w:rFonts w:ascii="Arial Narrow" w:hAnsi="Arial Narrow" w:cs="Tahoma"/>
          <w:sz w:val="20"/>
          <w:szCs w:val="20"/>
        </w:rPr>
        <w:t xml:space="preserve"> represent member’s views,</w:t>
      </w:r>
      <w:r>
        <w:rPr>
          <w:rFonts w:ascii="Arial Narrow" w:hAnsi="Arial Narrow" w:cs="Tahoma"/>
          <w:sz w:val="20"/>
          <w:szCs w:val="20"/>
        </w:rPr>
        <w:t xml:space="preserve"> discuss matters that are important to women members</w:t>
      </w:r>
      <w:r w:rsidR="00C76045">
        <w:rPr>
          <w:rFonts w:ascii="Arial Narrow" w:hAnsi="Arial Narrow" w:cs="Tahoma"/>
          <w:sz w:val="20"/>
          <w:szCs w:val="20"/>
        </w:rPr>
        <w:t>, plan events and activities and share good practice of engaging, encouraging, empowering, inspiring, recruiting and maintaining women in UNISON membership.</w:t>
      </w:r>
    </w:p>
    <w:p w:rsidR="00C76045" w:rsidRPr="0083517F" w:rsidRDefault="00C76045" w:rsidP="00DE5544">
      <w:pPr>
        <w:spacing w:before="0"/>
        <w:ind w:left="1440" w:hanging="1440"/>
        <w:rPr>
          <w:rFonts w:ascii="Arial Narrow" w:hAnsi="Arial Narrow" w:cs="Tahoma"/>
          <w:sz w:val="20"/>
          <w:szCs w:val="20"/>
        </w:rPr>
      </w:pPr>
      <w:r>
        <w:rPr>
          <w:rFonts w:ascii="Arial Narrow" w:hAnsi="Arial Narrow" w:cs="Tahoma"/>
          <w:sz w:val="20"/>
          <w:szCs w:val="20"/>
        </w:rPr>
        <w:t>Future Meetings</w:t>
      </w:r>
      <w:r>
        <w:rPr>
          <w:rFonts w:ascii="Arial Narrow" w:hAnsi="Arial Narrow" w:cs="Tahoma"/>
          <w:sz w:val="20"/>
          <w:szCs w:val="20"/>
        </w:rPr>
        <w:tab/>
      </w:r>
      <w:r w:rsidRPr="00E701E0">
        <w:rPr>
          <w:rFonts w:ascii="Arial Narrow" w:hAnsi="Arial Narrow" w:cs="Tahoma"/>
          <w:sz w:val="20"/>
          <w:szCs w:val="20"/>
        </w:rPr>
        <w:t xml:space="preserve">TBC </w:t>
      </w:r>
    </w:p>
    <w:p w:rsidR="00DE5544" w:rsidRPr="0083517F" w:rsidRDefault="00DE5544" w:rsidP="009A0702">
      <w:pPr>
        <w:spacing w:before="0"/>
        <w:rPr>
          <w:rFonts w:ascii="Arial Narrow" w:hAnsi="Arial Narrow" w:cs="Tahoma"/>
          <w:b/>
          <w:sz w:val="20"/>
          <w:szCs w:val="20"/>
          <w:u w:val="single"/>
        </w:rPr>
      </w:pPr>
    </w:p>
    <w:p w:rsidR="00A0069A" w:rsidRPr="0083517F" w:rsidRDefault="001C19F4" w:rsidP="00D36845">
      <w:pPr>
        <w:rPr>
          <w:rFonts w:ascii="Arial Narrow" w:hAnsi="Arial Narrow" w:cs="Tahoma"/>
          <w:b/>
          <w:sz w:val="20"/>
          <w:szCs w:val="20"/>
          <w:u w:val="single"/>
        </w:rPr>
      </w:pPr>
      <w:r w:rsidRPr="0083517F">
        <w:rPr>
          <w:rFonts w:ascii="Arial Narrow" w:hAnsi="Arial Narrow" w:cs="Tahoma"/>
          <w:b/>
          <w:sz w:val="20"/>
          <w:szCs w:val="20"/>
          <w:u w:val="single"/>
        </w:rPr>
        <w:t>North West Women’s Conference</w:t>
      </w:r>
    </w:p>
    <w:p w:rsidR="000F6F90" w:rsidRPr="0083517F" w:rsidRDefault="000F6F90" w:rsidP="009A0702">
      <w:pPr>
        <w:spacing w:before="0"/>
        <w:rPr>
          <w:rFonts w:ascii="Arial Narrow" w:hAnsi="Arial Narrow" w:cs="Tahoma"/>
          <w:sz w:val="20"/>
          <w:szCs w:val="20"/>
        </w:rPr>
      </w:pPr>
      <w:r w:rsidRPr="0083517F">
        <w:rPr>
          <w:rFonts w:ascii="Arial Narrow" w:hAnsi="Arial Narrow" w:cs="Tahoma"/>
          <w:sz w:val="20"/>
          <w:szCs w:val="20"/>
        </w:rPr>
        <w:t>When</w:t>
      </w:r>
      <w:r w:rsidRPr="0083517F">
        <w:rPr>
          <w:rFonts w:ascii="Arial Narrow" w:hAnsi="Arial Narrow" w:cs="Tahoma"/>
          <w:sz w:val="20"/>
          <w:szCs w:val="20"/>
        </w:rPr>
        <w:tab/>
      </w:r>
      <w:r w:rsidRPr="0083517F">
        <w:rPr>
          <w:rFonts w:ascii="Arial Narrow" w:hAnsi="Arial Narrow" w:cs="Tahoma"/>
          <w:sz w:val="20"/>
          <w:szCs w:val="20"/>
        </w:rPr>
        <w:tab/>
        <w:t xml:space="preserve">Saturday </w:t>
      </w:r>
      <w:r w:rsidR="001C19F4" w:rsidRPr="0083517F">
        <w:rPr>
          <w:rFonts w:ascii="Arial Narrow" w:hAnsi="Arial Narrow" w:cs="Tahoma"/>
          <w:sz w:val="20"/>
          <w:szCs w:val="20"/>
        </w:rPr>
        <w:t>22</w:t>
      </w:r>
      <w:r w:rsidR="001C19F4" w:rsidRPr="0083517F">
        <w:rPr>
          <w:rFonts w:ascii="Arial Narrow" w:hAnsi="Arial Narrow" w:cs="Tahoma"/>
          <w:sz w:val="20"/>
          <w:szCs w:val="20"/>
          <w:vertAlign w:val="superscript"/>
        </w:rPr>
        <w:t>nd</w:t>
      </w:r>
      <w:r w:rsidR="001C19F4" w:rsidRPr="0083517F">
        <w:rPr>
          <w:rFonts w:ascii="Arial Narrow" w:hAnsi="Arial Narrow" w:cs="Tahoma"/>
          <w:sz w:val="20"/>
          <w:szCs w:val="20"/>
        </w:rPr>
        <w:t xml:space="preserve"> July </w:t>
      </w:r>
      <w:r w:rsidRPr="0083517F">
        <w:rPr>
          <w:rFonts w:ascii="Arial Narrow" w:hAnsi="Arial Narrow" w:cs="Tahoma"/>
          <w:sz w:val="20"/>
          <w:szCs w:val="20"/>
        </w:rPr>
        <w:t xml:space="preserve">2017 </w:t>
      </w:r>
    </w:p>
    <w:p w:rsidR="008C1DBE" w:rsidRPr="0083517F" w:rsidRDefault="000F6F90" w:rsidP="009A0702">
      <w:pPr>
        <w:spacing w:before="0"/>
        <w:rPr>
          <w:rFonts w:ascii="Arial Narrow" w:hAnsi="Arial Narrow" w:cs="Tahoma"/>
          <w:sz w:val="20"/>
          <w:szCs w:val="20"/>
        </w:rPr>
      </w:pPr>
      <w:r w:rsidRPr="0083517F">
        <w:rPr>
          <w:rFonts w:ascii="Arial Narrow" w:hAnsi="Arial Narrow" w:cs="Tahoma"/>
          <w:sz w:val="20"/>
          <w:szCs w:val="20"/>
        </w:rPr>
        <w:t>Where</w:t>
      </w:r>
      <w:r w:rsidRPr="0083517F">
        <w:rPr>
          <w:rFonts w:ascii="Arial Narrow" w:hAnsi="Arial Narrow" w:cs="Tahoma"/>
          <w:sz w:val="20"/>
          <w:szCs w:val="20"/>
        </w:rPr>
        <w:tab/>
      </w:r>
      <w:r w:rsidRPr="0083517F">
        <w:rPr>
          <w:rFonts w:ascii="Arial Narrow" w:hAnsi="Arial Narrow" w:cs="Tahoma"/>
          <w:sz w:val="20"/>
          <w:szCs w:val="20"/>
        </w:rPr>
        <w:tab/>
      </w:r>
      <w:r w:rsidR="001C19F4" w:rsidRPr="0083517F">
        <w:rPr>
          <w:rFonts w:ascii="Arial Narrow" w:hAnsi="Arial Narrow" w:cs="Tahoma"/>
          <w:sz w:val="20"/>
          <w:szCs w:val="20"/>
        </w:rPr>
        <w:t xml:space="preserve">UNISON North West, Arena Point, </w:t>
      </w:r>
    </w:p>
    <w:p w:rsidR="00E701E0" w:rsidRDefault="001C19F4" w:rsidP="00E701E0">
      <w:pPr>
        <w:spacing w:before="0"/>
        <w:ind w:left="720" w:firstLine="720"/>
        <w:rPr>
          <w:rFonts w:ascii="Arial Narrow" w:hAnsi="Arial Narrow" w:cs="Tahoma"/>
          <w:sz w:val="20"/>
          <w:szCs w:val="20"/>
        </w:rPr>
      </w:pPr>
      <w:r w:rsidRPr="0083517F">
        <w:rPr>
          <w:rFonts w:ascii="Arial Narrow" w:hAnsi="Arial Narrow" w:cs="Tahoma"/>
          <w:sz w:val="20"/>
          <w:szCs w:val="20"/>
        </w:rPr>
        <w:t>Manchester, M3 1UN</w:t>
      </w:r>
    </w:p>
    <w:p w:rsidR="00A0069A" w:rsidRDefault="000F6F90" w:rsidP="00A0069A">
      <w:pPr>
        <w:spacing w:before="0"/>
        <w:ind w:left="1440" w:hanging="1440"/>
        <w:rPr>
          <w:rFonts w:ascii="Arial Narrow" w:hAnsi="Arial Narrow"/>
          <w:sz w:val="20"/>
          <w:szCs w:val="20"/>
          <w:u w:val="single"/>
        </w:rPr>
      </w:pPr>
      <w:r w:rsidRPr="0083517F">
        <w:rPr>
          <w:rFonts w:ascii="Arial Narrow" w:hAnsi="Arial Narrow" w:cs="Tahoma"/>
          <w:sz w:val="20"/>
          <w:szCs w:val="20"/>
        </w:rPr>
        <w:t>What</w:t>
      </w:r>
      <w:r w:rsidRPr="0083517F">
        <w:rPr>
          <w:rFonts w:ascii="Arial Narrow" w:hAnsi="Arial Narrow" w:cs="Tahoma"/>
          <w:sz w:val="20"/>
          <w:szCs w:val="20"/>
        </w:rPr>
        <w:tab/>
      </w:r>
      <w:r w:rsidR="00E701E0" w:rsidRPr="00A0069A">
        <w:rPr>
          <w:rFonts w:ascii="Arial Narrow" w:hAnsi="Arial Narrow"/>
          <w:sz w:val="20"/>
          <w:szCs w:val="20"/>
          <w:u w:val="single"/>
        </w:rPr>
        <w:t xml:space="preserve">Women’s safety under a </w:t>
      </w:r>
      <w:r w:rsidR="00EF14AE" w:rsidRPr="00A0069A">
        <w:rPr>
          <w:rFonts w:ascii="Arial Narrow" w:hAnsi="Arial Narrow"/>
          <w:sz w:val="20"/>
          <w:szCs w:val="20"/>
          <w:u w:val="single"/>
        </w:rPr>
        <w:t>Tory</w:t>
      </w:r>
      <w:r w:rsidR="00E701E0" w:rsidRPr="00A0069A">
        <w:rPr>
          <w:rFonts w:ascii="Arial Narrow" w:hAnsi="Arial Narrow"/>
          <w:sz w:val="20"/>
          <w:szCs w:val="20"/>
          <w:u w:val="single"/>
        </w:rPr>
        <w:t xml:space="preserve"> government </w:t>
      </w:r>
      <w:r w:rsidR="00154340">
        <w:rPr>
          <w:rFonts w:ascii="Arial Narrow" w:hAnsi="Arial Narrow"/>
          <w:sz w:val="20"/>
          <w:szCs w:val="20"/>
          <w:u w:val="single"/>
        </w:rPr>
        <w:t xml:space="preserve">- </w:t>
      </w:r>
    </w:p>
    <w:p w:rsidR="00154340" w:rsidRDefault="00DD2EE3" w:rsidP="00A0069A">
      <w:pPr>
        <w:spacing w:before="0"/>
        <w:ind w:left="1440"/>
        <w:rPr>
          <w:rFonts w:ascii="Arial Narrow" w:hAnsi="Arial Narrow" w:cs="Tahoma"/>
          <w:sz w:val="20"/>
          <w:szCs w:val="20"/>
        </w:rPr>
      </w:pPr>
      <w:r>
        <w:rPr>
          <w:rFonts w:ascii="Arial Narrow" w:hAnsi="Arial Narrow"/>
          <w:sz w:val="20"/>
          <w:szCs w:val="20"/>
        </w:rPr>
        <w:t>The</w:t>
      </w:r>
      <w:r w:rsidR="00E701E0" w:rsidRPr="00E701E0">
        <w:rPr>
          <w:rFonts w:ascii="Arial Narrow" w:hAnsi="Arial Narrow"/>
          <w:sz w:val="20"/>
          <w:szCs w:val="20"/>
        </w:rPr>
        <w:t xml:space="preserve"> impact of pay restraint, increased racism, lack of suitable housing, pension inequality, community safety and Brexit</w:t>
      </w:r>
      <w:r w:rsidR="00E701E0">
        <w:rPr>
          <w:rFonts w:ascii="Arial Narrow" w:hAnsi="Arial Narrow"/>
          <w:sz w:val="20"/>
          <w:szCs w:val="20"/>
        </w:rPr>
        <w:t>.</w:t>
      </w:r>
      <w:r w:rsidR="00A0069A">
        <w:rPr>
          <w:rFonts w:ascii="Arial Narrow" w:hAnsi="Arial Narrow"/>
          <w:sz w:val="20"/>
          <w:szCs w:val="20"/>
        </w:rPr>
        <w:t xml:space="preserve">  </w:t>
      </w:r>
      <w:r w:rsidR="009A0702" w:rsidRPr="00E701E0">
        <w:rPr>
          <w:rFonts w:ascii="Arial Narrow" w:hAnsi="Arial Narrow" w:cs="Tahoma"/>
          <w:sz w:val="20"/>
          <w:szCs w:val="20"/>
        </w:rPr>
        <w:t xml:space="preserve">This conference is hosted by the North West Women’s Committee.  </w:t>
      </w:r>
    </w:p>
    <w:p w:rsidR="009A0702" w:rsidRPr="00A0069A" w:rsidRDefault="00154340" w:rsidP="00A0069A">
      <w:pPr>
        <w:spacing w:before="0"/>
        <w:ind w:left="1440"/>
        <w:rPr>
          <w:rFonts w:ascii="Arial Narrow" w:hAnsi="Arial Narrow"/>
          <w:sz w:val="20"/>
          <w:szCs w:val="20"/>
          <w:u w:val="single"/>
        </w:rPr>
      </w:pPr>
      <w:r>
        <w:rPr>
          <w:rFonts w:ascii="Arial Narrow" w:hAnsi="Arial Narrow"/>
          <w:sz w:val="20"/>
          <w:szCs w:val="20"/>
        </w:rPr>
        <w:t>L</w:t>
      </w:r>
      <w:r w:rsidR="00E701E0" w:rsidRPr="00E701E0">
        <w:rPr>
          <w:rFonts w:ascii="Arial Narrow" w:hAnsi="Arial Narrow"/>
          <w:sz w:val="20"/>
          <w:szCs w:val="20"/>
        </w:rPr>
        <w:t xml:space="preserve">et’s face it, Women are </w:t>
      </w:r>
      <w:r w:rsidR="00A0069A">
        <w:rPr>
          <w:rFonts w:ascii="Arial Narrow" w:hAnsi="Arial Narrow"/>
          <w:sz w:val="20"/>
          <w:szCs w:val="20"/>
        </w:rPr>
        <w:t>unsafe with the T</w:t>
      </w:r>
      <w:r w:rsidR="00E701E0" w:rsidRPr="00E701E0">
        <w:rPr>
          <w:rFonts w:ascii="Arial Narrow" w:hAnsi="Arial Narrow"/>
          <w:sz w:val="20"/>
          <w:szCs w:val="20"/>
        </w:rPr>
        <w:t>ories, the impact of their policies has seen women experiencing rising debt, homeless</w:t>
      </w:r>
      <w:r>
        <w:rPr>
          <w:rFonts w:ascii="Arial Narrow" w:hAnsi="Arial Narrow"/>
          <w:sz w:val="20"/>
          <w:szCs w:val="20"/>
        </w:rPr>
        <w:t>ness, beaten</w:t>
      </w:r>
      <w:r w:rsidR="00E701E0" w:rsidRPr="00E701E0">
        <w:rPr>
          <w:rFonts w:ascii="Arial Narrow" w:hAnsi="Arial Narrow"/>
          <w:sz w:val="20"/>
          <w:szCs w:val="20"/>
        </w:rPr>
        <w:t xml:space="preserve"> vulnerable</w:t>
      </w:r>
      <w:r>
        <w:rPr>
          <w:rFonts w:ascii="Arial Narrow" w:hAnsi="Arial Narrow"/>
          <w:sz w:val="20"/>
          <w:szCs w:val="20"/>
        </w:rPr>
        <w:t xml:space="preserve"> and unsupported</w:t>
      </w:r>
      <w:r w:rsidR="00E701E0" w:rsidRPr="00E701E0">
        <w:rPr>
          <w:rFonts w:ascii="Arial Narrow" w:hAnsi="Arial Narrow"/>
          <w:sz w:val="20"/>
          <w:szCs w:val="20"/>
        </w:rPr>
        <w:t xml:space="preserve"> in </w:t>
      </w:r>
      <w:r w:rsidR="00EF14AE" w:rsidRPr="00E701E0">
        <w:rPr>
          <w:rFonts w:ascii="Arial Narrow" w:hAnsi="Arial Narrow"/>
          <w:sz w:val="20"/>
          <w:szCs w:val="20"/>
        </w:rPr>
        <w:t>their</w:t>
      </w:r>
      <w:r w:rsidR="00E701E0" w:rsidRPr="00E701E0">
        <w:rPr>
          <w:rFonts w:ascii="Arial Narrow" w:hAnsi="Arial Narrow"/>
          <w:sz w:val="20"/>
          <w:szCs w:val="20"/>
        </w:rPr>
        <w:t xml:space="preserve"> workplaces homes and communities.</w:t>
      </w:r>
      <w:r w:rsidR="00E701E0">
        <w:rPr>
          <w:rFonts w:ascii="Arial Narrow" w:hAnsi="Arial Narrow"/>
          <w:sz w:val="20"/>
          <w:szCs w:val="20"/>
        </w:rPr>
        <w:t xml:space="preserve">  </w:t>
      </w:r>
      <w:r w:rsidR="00E701E0" w:rsidRPr="00E701E0">
        <w:rPr>
          <w:rFonts w:ascii="Arial Narrow" w:hAnsi="Arial Narrow"/>
          <w:sz w:val="20"/>
          <w:szCs w:val="20"/>
        </w:rPr>
        <w:t>Who cares about this? Who is listening?</w:t>
      </w:r>
      <w:r w:rsidR="00E701E0">
        <w:rPr>
          <w:rFonts w:ascii="Arial Narrow" w:hAnsi="Arial Narrow"/>
          <w:sz w:val="20"/>
          <w:szCs w:val="20"/>
        </w:rPr>
        <w:t xml:space="preserve">  </w:t>
      </w:r>
      <w:r w:rsidR="00E701E0" w:rsidRPr="00E701E0">
        <w:rPr>
          <w:rFonts w:ascii="Arial Narrow" w:hAnsi="Arial Narrow"/>
          <w:sz w:val="20"/>
          <w:szCs w:val="20"/>
        </w:rPr>
        <w:t>UNISON will address this in our biennial women’s conference which is your opportunity to be informed, make yourself heard, and gain support from women like you</w:t>
      </w:r>
      <w:r w:rsidR="00E701E0">
        <w:rPr>
          <w:rFonts w:ascii="Arial Narrow" w:hAnsi="Arial Narrow"/>
          <w:sz w:val="20"/>
          <w:szCs w:val="20"/>
        </w:rPr>
        <w:t xml:space="preserve"> - </w:t>
      </w:r>
      <w:r w:rsidR="00E701E0" w:rsidRPr="00E701E0">
        <w:rPr>
          <w:rFonts w:ascii="Arial Narrow" w:hAnsi="Arial Narrow"/>
          <w:sz w:val="20"/>
          <w:szCs w:val="20"/>
        </w:rPr>
        <w:t>After all</w:t>
      </w:r>
      <w:r w:rsidR="00E701E0">
        <w:rPr>
          <w:rFonts w:ascii="Arial Narrow" w:hAnsi="Arial Narrow"/>
          <w:sz w:val="20"/>
          <w:szCs w:val="20"/>
        </w:rPr>
        <w:t xml:space="preserve"> </w:t>
      </w:r>
      <w:r w:rsidR="00E701E0" w:rsidRPr="00E701E0">
        <w:rPr>
          <w:rFonts w:ascii="Arial Narrow" w:hAnsi="Arial Narrow"/>
          <w:sz w:val="20"/>
          <w:szCs w:val="20"/>
        </w:rPr>
        <w:t>A woman’s place is in her union</w:t>
      </w:r>
      <w:r w:rsidR="00E701E0">
        <w:rPr>
          <w:rFonts w:ascii="Arial Narrow" w:hAnsi="Arial Narrow"/>
          <w:sz w:val="20"/>
          <w:szCs w:val="20"/>
        </w:rPr>
        <w:t>.</w:t>
      </w:r>
      <w:r w:rsidR="00A0069A">
        <w:rPr>
          <w:rFonts w:ascii="Arial Narrow" w:hAnsi="Arial Narrow"/>
          <w:sz w:val="20"/>
          <w:szCs w:val="20"/>
        </w:rPr>
        <w:t xml:space="preserve">  T</w:t>
      </w:r>
      <w:r w:rsidR="009A0702" w:rsidRPr="00E701E0">
        <w:rPr>
          <w:rFonts w:ascii="Arial Narrow" w:hAnsi="Arial Narrow" w:cs="Tahoma"/>
          <w:sz w:val="20"/>
          <w:szCs w:val="20"/>
        </w:rPr>
        <w:t>his year the aim is to exceed the attendance figures</w:t>
      </w:r>
      <w:r w:rsidR="009A0702" w:rsidRPr="0083517F">
        <w:rPr>
          <w:rFonts w:ascii="Arial Narrow" w:hAnsi="Arial Narrow" w:cs="Tahoma"/>
          <w:sz w:val="20"/>
          <w:szCs w:val="20"/>
        </w:rPr>
        <w:t xml:space="preserve"> from all previous conferences.  </w:t>
      </w:r>
      <w:r w:rsidR="0083517F" w:rsidRPr="0083517F">
        <w:rPr>
          <w:rFonts w:ascii="Arial Narrow" w:hAnsi="Arial Narrow" w:cs="Tahoma"/>
          <w:sz w:val="20"/>
          <w:szCs w:val="20"/>
        </w:rPr>
        <w:t>There will be speakers and a new addition of a “market place” which will be a space you can browse before conference begins and during the lunch break where there will be relevant organisations and UNISON partners where you can hear about what they can offer you and your members.  It proves to be popular this year so make sure you book your place – places are limited.</w:t>
      </w:r>
    </w:p>
    <w:p w:rsidR="009A0702" w:rsidRDefault="009A0702" w:rsidP="00A0069A">
      <w:pPr>
        <w:spacing w:before="0"/>
        <w:rPr>
          <w:rFonts w:ascii="Arial Narrow" w:hAnsi="Arial Narrow" w:cs="Tahoma"/>
          <w:sz w:val="22"/>
        </w:rPr>
      </w:pPr>
      <w:r w:rsidRPr="0083517F">
        <w:rPr>
          <w:rFonts w:ascii="Arial Narrow" w:hAnsi="Arial Narrow" w:cs="Tahoma"/>
          <w:sz w:val="22"/>
        </w:rPr>
        <w:br w:type="page"/>
      </w:r>
    </w:p>
    <w:p w:rsidR="00430852" w:rsidRDefault="002356FD" w:rsidP="009A0702">
      <w:pPr>
        <w:pStyle w:val="Heading1"/>
        <w:spacing w:before="0" w:after="240"/>
        <w:rPr>
          <w:rFonts w:ascii="Arial Narrow" w:hAnsi="Arial Narrow" w:cs="Tahoma"/>
          <w:color w:val="auto"/>
          <w:sz w:val="24"/>
          <w:szCs w:val="24"/>
          <w:u w:val="single"/>
        </w:rPr>
      </w:pPr>
      <w:r w:rsidRPr="002356FD">
        <w:rPr>
          <w:rFonts w:ascii="Arial Narrow" w:hAnsi="Arial Narrow" w:cs="Tahoma"/>
          <w:b w:val="0"/>
          <w:noProof/>
          <w:color w:val="auto"/>
          <w:sz w:val="24"/>
          <w:szCs w:val="24"/>
          <w:lang w:eastAsia="en-GB"/>
        </w:rPr>
        <w:drawing>
          <wp:anchor distT="0" distB="0" distL="114300" distR="114300" simplePos="0" relativeHeight="251661312" behindDoc="0" locked="0" layoutInCell="1" allowOverlap="1">
            <wp:simplePos x="0" y="0"/>
            <wp:positionH relativeFrom="column">
              <wp:posOffset>-28575</wp:posOffset>
            </wp:positionH>
            <wp:positionV relativeFrom="paragraph">
              <wp:posOffset>1270</wp:posOffset>
            </wp:positionV>
            <wp:extent cx="1409700" cy="742950"/>
            <wp:effectExtent l="19050" t="0" r="0" b="0"/>
            <wp:wrapSquare wrapText="bothSides"/>
            <wp:docPr id="3" name="Picture 2" descr="Campaig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aigns.jpg"/>
                    <pic:cNvPicPr/>
                  </pic:nvPicPr>
                  <pic:blipFill>
                    <a:blip r:embed="rId23" cstate="print"/>
                    <a:stretch>
                      <a:fillRect/>
                    </a:stretch>
                  </pic:blipFill>
                  <pic:spPr>
                    <a:xfrm>
                      <a:off x="0" y="0"/>
                      <a:ext cx="1409700" cy="742950"/>
                    </a:xfrm>
                    <a:prstGeom prst="rect">
                      <a:avLst/>
                    </a:prstGeom>
                  </pic:spPr>
                </pic:pic>
              </a:graphicData>
            </a:graphic>
          </wp:anchor>
        </w:drawing>
      </w:r>
    </w:p>
    <w:p w:rsidR="00430852" w:rsidRDefault="00430852" w:rsidP="009A0702">
      <w:pPr>
        <w:pStyle w:val="Heading1"/>
        <w:spacing w:before="0" w:after="240"/>
        <w:rPr>
          <w:rFonts w:ascii="Arial Narrow" w:hAnsi="Arial Narrow" w:cs="Tahoma"/>
          <w:color w:val="auto"/>
          <w:sz w:val="24"/>
          <w:szCs w:val="24"/>
          <w:u w:val="single"/>
        </w:rPr>
      </w:pPr>
    </w:p>
    <w:p w:rsidR="00D36845" w:rsidRDefault="00D36845" w:rsidP="00430852">
      <w:pPr>
        <w:spacing w:before="0"/>
        <w:rPr>
          <w:rFonts w:ascii="Arial Narrow" w:eastAsiaTheme="majorEastAsia" w:hAnsi="Arial Narrow" w:cs="Tahoma"/>
          <w:b/>
          <w:bCs/>
          <w:sz w:val="16"/>
          <w:szCs w:val="16"/>
          <w:u w:val="single"/>
        </w:rPr>
      </w:pPr>
    </w:p>
    <w:p w:rsidR="00D36845" w:rsidRDefault="00D36845" w:rsidP="00430852">
      <w:pPr>
        <w:spacing w:before="0"/>
        <w:rPr>
          <w:rFonts w:ascii="Arial Narrow" w:hAnsi="Arial Narrow"/>
          <w:b/>
          <w:color w:val="FFC000"/>
          <w:szCs w:val="24"/>
        </w:rPr>
      </w:pPr>
      <w:r w:rsidRPr="00FF30C7">
        <w:rPr>
          <w:rFonts w:ascii="Arial Narrow" w:hAnsi="Arial Narrow"/>
          <w:b/>
          <w:color w:val="FFC000"/>
          <w:szCs w:val="24"/>
        </w:rPr>
        <w:t>Campaigns</w:t>
      </w:r>
      <w:r>
        <w:rPr>
          <w:rFonts w:ascii="Arial Narrow" w:hAnsi="Arial Narrow"/>
          <w:b/>
          <w:color w:val="FFC000"/>
          <w:szCs w:val="24"/>
        </w:rPr>
        <w:tab/>
      </w:r>
    </w:p>
    <w:p w:rsidR="00D36845" w:rsidRDefault="00D36845" w:rsidP="00430852">
      <w:pPr>
        <w:spacing w:before="0"/>
        <w:rPr>
          <w:rFonts w:ascii="Arial Narrow" w:hAnsi="Arial Narrow"/>
          <w:b/>
          <w:color w:val="FFC000"/>
          <w:szCs w:val="24"/>
        </w:rPr>
      </w:pPr>
    </w:p>
    <w:p w:rsidR="00430852" w:rsidRDefault="002356FD" w:rsidP="00430852">
      <w:pPr>
        <w:spacing w:before="0"/>
        <w:rPr>
          <w:rFonts w:ascii="Arial Narrow" w:hAnsi="Arial Narrow" w:cs="Tahoma"/>
          <w:b/>
          <w:sz w:val="20"/>
          <w:szCs w:val="20"/>
        </w:rPr>
      </w:pPr>
      <w:r>
        <w:rPr>
          <w:rFonts w:ascii="Arial Narrow" w:hAnsi="Arial Narrow" w:cs="Tahoma"/>
          <w:b/>
          <w:sz w:val="20"/>
          <w:szCs w:val="20"/>
          <w:u w:val="single"/>
        </w:rPr>
        <w:t>Period Poverty</w:t>
      </w:r>
      <w:r w:rsidR="00430852">
        <w:rPr>
          <w:rFonts w:ascii="Arial Narrow" w:hAnsi="Arial Narrow" w:cs="Tahoma"/>
          <w:b/>
          <w:sz w:val="20"/>
          <w:szCs w:val="20"/>
        </w:rPr>
        <w:tab/>
      </w:r>
    </w:p>
    <w:p w:rsidR="002356FD" w:rsidRPr="002356FD" w:rsidRDefault="002356FD" w:rsidP="00430852">
      <w:pPr>
        <w:spacing w:before="0"/>
        <w:ind w:left="1440" w:hanging="1440"/>
        <w:rPr>
          <w:rFonts w:ascii="Arial Narrow" w:hAnsi="Arial Narrow" w:cs="Tahoma"/>
          <w:b/>
          <w:sz w:val="20"/>
          <w:szCs w:val="20"/>
          <w:u w:val="single"/>
        </w:rPr>
      </w:pPr>
      <w:r>
        <w:rPr>
          <w:rFonts w:ascii="Arial Narrow" w:hAnsi="Arial Narrow" w:cs="Tahoma"/>
          <w:sz w:val="20"/>
          <w:szCs w:val="20"/>
        </w:rPr>
        <w:t>The Issue</w:t>
      </w:r>
      <w:r w:rsidRPr="0083517F">
        <w:rPr>
          <w:rFonts w:ascii="Arial Narrow" w:hAnsi="Arial Narrow" w:cs="Tahoma"/>
          <w:sz w:val="20"/>
          <w:szCs w:val="20"/>
        </w:rPr>
        <w:t xml:space="preserve"> </w:t>
      </w:r>
      <w:r w:rsidRPr="0083517F">
        <w:rPr>
          <w:rFonts w:ascii="Arial Narrow" w:hAnsi="Arial Narrow" w:cs="Tahoma"/>
          <w:sz w:val="20"/>
          <w:szCs w:val="20"/>
        </w:rPr>
        <w:tab/>
      </w:r>
      <w:r>
        <w:rPr>
          <w:rFonts w:ascii="Arial Narrow" w:hAnsi="Arial Narrow" w:cs="Tahoma"/>
          <w:sz w:val="20"/>
          <w:szCs w:val="20"/>
        </w:rPr>
        <w:t xml:space="preserve">UNISON North West Women have been made aware of an extremely shocking statistic.  Women across the UK are in period poverty as they struggle to afford basic sanitary products to give them dignity during their menstrual cycle.  Food banks have said that more and more women are requesting sanitary items and that there is a general shortage of donation of these items.  Girls and young women have also said that they do not feel able to </w:t>
      </w:r>
      <w:r w:rsidR="004D19FA">
        <w:rPr>
          <w:rFonts w:ascii="Arial Narrow" w:hAnsi="Arial Narrow" w:cs="Tahoma"/>
          <w:sz w:val="20"/>
          <w:szCs w:val="20"/>
        </w:rPr>
        <w:t>ask already struggling parents to purchase products and as a result have resorted to using toilet paper, tissue or a sock.</w:t>
      </w:r>
    </w:p>
    <w:p w:rsidR="002356FD" w:rsidRDefault="002356FD" w:rsidP="002356FD">
      <w:pPr>
        <w:spacing w:before="0"/>
        <w:rPr>
          <w:rFonts w:ascii="Arial Narrow" w:hAnsi="Arial Narrow" w:cs="Tahoma"/>
          <w:sz w:val="20"/>
          <w:szCs w:val="20"/>
        </w:rPr>
      </w:pPr>
      <w:r>
        <w:rPr>
          <w:rFonts w:ascii="Arial Narrow" w:hAnsi="Arial Narrow" w:cs="Tahoma"/>
          <w:sz w:val="20"/>
          <w:szCs w:val="20"/>
        </w:rPr>
        <w:t>The Hope</w:t>
      </w:r>
      <w:r w:rsidRPr="0083517F">
        <w:rPr>
          <w:rFonts w:ascii="Arial Narrow" w:hAnsi="Arial Narrow" w:cs="Tahoma"/>
          <w:sz w:val="20"/>
          <w:szCs w:val="20"/>
        </w:rPr>
        <w:tab/>
      </w:r>
      <w:r w:rsidR="004D19FA">
        <w:rPr>
          <w:rFonts w:ascii="Arial Narrow" w:hAnsi="Arial Narrow" w:cs="Tahoma"/>
          <w:sz w:val="20"/>
          <w:szCs w:val="20"/>
        </w:rPr>
        <w:t>We hope to make a real difference for these women so that no one has to live in Period Poverty.</w:t>
      </w:r>
    </w:p>
    <w:p w:rsidR="002356FD" w:rsidRDefault="002356FD" w:rsidP="004D19FA">
      <w:pPr>
        <w:spacing w:before="0"/>
        <w:ind w:left="1440" w:hanging="1440"/>
        <w:rPr>
          <w:rFonts w:ascii="Arial Narrow" w:hAnsi="Arial Narrow" w:cs="Tahoma"/>
          <w:sz w:val="20"/>
          <w:szCs w:val="20"/>
        </w:rPr>
      </w:pPr>
      <w:r>
        <w:rPr>
          <w:rFonts w:ascii="Arial Narrow" w:hAnsi="Arial Narrow" w:cs="Tahoma"/>
          <w:sz w:val="20"/>
          <w:szCs w:val="20"/>
        </w:rPr>
        <w:t>The Action</w:t>
      </w:r>
      <w:r w:rsidR="004D19FA">
        <w:rPr>
          <w:rFonts w:ascii="Arial Narrow" w:hAnsi="Arial Narrow" w:cs="Tahoma"/>
          <w:sz w:val="20"/>
          <w:szCs w:val="20"/>
        </w:rPr>
        <w:tab/>
        <w:t xml:space="preserve">We are asking all Women’s </w:t>
      </w:r>
      <w:r w:rsidR="00914E05">
        <w:rPr>
          <w:rFonts w:ascii="Arial Narrow" w:hAnsi="Arial Narrow" w:cs="Tahoma"/>
          <w:sz w:val="20"/>
          <w:szCs w:val="20"/>
        </w:rPr>
        <w:t xml:space="preserve">Officers to set up a collection </w:t>
      </w:r>
      <w:r w:rsidR="004D19FA">
        <w:rPr>
          <w:rFonts w:ascii="Arial Narrow" w:hAnsi="Arial Narrow" w:cs="Tahoma"/>
          <w:sz w:val="20"/>
          <w:szCs w:val="20"/>
        </w:rPr>
        <w:t>point in their workplaces where</w:t>
      </w:r>
      <w:r w:rsidR="00914E05">
        <w:rPr>
          <w:rFonts w:ascii="Arial Narrow" w:hAnsi="Arial Narrow" w:cs="Tahoma"/>
          <w:sz w:val="20"/>
          <w:szCs w:val="20"/>
        </w:rPr>
        <w:t xml:space="preserve"> all</w:t>
      </w:r>
      <w:r w:rsidR="004D19FA">
        <w:rPr>
          <w:rFonts w:ascii="Arial Narrow" w:hAnsi="Arial Narrow" w:cs="Tahoma"/>
          <w:sz w:val="20"/>
          <w:szCs w:val="20"/>
        </w:rPr>
        <w:t xml:space="preserve"> staff can easily donate items which in turn local branches can develop local relationships with food banks, homeless shelters and women’s refuges.</w:t>
      </w:r>
    </w:p>
    <w:p w:rsidR="00203B56" w:rsidRDefault="004D19FA" w:rsidP="00F275B3">
      <w:pPr>
        <w:spacing w:before="0"/>
        <w:ind w:left="1440" w:hanging="1440"/>
        <w:rPr>
          <w:rFonts w:ascii="Arial Narrow" w:hAnsi="Arial Narrow" w:cs="Tahoma"/>
          <w:sz w:val="20"/>
          <w:szCs w:val="20"/>
        </w:rPr>
      </w:pPr>
      <w:r>
        <w:rPr>
          <w:rFonts w:ascii="Arial Narrow" w:hAnsi="Arial Narrow" w:cs="Tahoma"/>
          <w:sz w:val="20"/>
          <w:szCs w:val="20"/>
        </w:rPr>
        <w:t>Fur</w:t>
      </w:r>
      <w:r w:rsidR="00F129C5">
        <w:rPr>
          <w:rFonts w:ascii="Arial Narrow" w:hAnsi="Arial Narrow" w:cs="Tahoma"/>
          <w:sz w:val="20"/>
          <w:szCs w:val="20"/>
        </w:rPr>
        <w:t>ther Info</w:t>
      </w:r>
      <w:r w:rsidR="00F129C5">
        <w:rPr>
          <w:rFonts w:ascii="Arial Narrow" w:hAnsi="Arial Narrow" w:cs="Tahoma"/>
          <w:sz w:val="20"/>
          <w:szCs w:val="20"/>
        </w:rPr>
        <w:tab/>
        <w:t xml:space="preserve">If you are looking to begin a </w:t>
      </w:r>
      <w:r w:rsidR="00F129C5" w:rsidRPr="00C4419D">
        <w:rPr>
          <w:rFonts w:ascii="Arial Narrow" w:hAnsi="Arial Narrow" w:cs="Tahoma"/>
          <w:sz w:val="20"/>
          <w:szCs w:val="20"/>
        </w:rPr>
        <w:t>collection make sure you have at least one recipient you can donate to.  You can begin contact by</w:t>
      </w:r>
      <w:r w:rsidR="00C4419D" w:rsidRPr="00C4419D">
        <w:rPr>
          <w:rFonts w:ascii="Arial Narrow" w:hAnsi="Arial Narrow" w:cs="Tahoma"/>
          <w:sz w:val="20"/>
          <w:szCs w:val="20"/>
        </w:rPr>
        <w:t xml:space="preserve"> following </w:t>
      </w:r>
      <w:r w:rsidR="00203B56">
        <w:rPr>
          <w:rFonts w:ascii="Arial Narrow" w:hAnsi="Arial Narrow" w:cs="Tahoma"/>
          <w:sz w:val="20"/>
          <w:szCs w:val="20"/>
        </w:rPr>
        <w:t xml:space="preserve">one of the links </w:t>
      </w:r>
    </w:p>
    <w:p w:rsidR="00203B56" w:rsidRDefault="00203B56" w:rsidP="00203B56">
      <w:pPr>
        <w:spacing w:before="0"/>
        <w:ind w:left="1440"/>
        <w:rPr>
          <w:rFonts w:ascii="Arial Narrow" w:hAnsi="Arial Narrow"/>
          <w:sz w:val="20"/>
          <w:szCs w:val="20"/>
        </w:rPr>
      </w:pPr>
      <w:r>
        <w:rPr>
          <w:rFonts w:ascii="Arial Narrow" w:hAnsi="Arial Narrow" w:cs="Tahoma"/>
          <w:sz w:val="20"/>
          <w:szCs w:val="20"/>
        </w:rPr>
        <w:t xml:space="preserve">Food Bank </w:t>
      </w:r>
      <w:r w:rsidR="00DD2EE3">
        <w:rPr>
          <w:rFonts w:ascii="Arial Narrow" w:hAnsi="Arial Narrow" w:cs="Tahoma"/>
          <w:sz w:val="20"/>
          <w:szCs w:val="20"/>
        </w:rPr>
        <w:t xml:space="preserve">- </w:t>
      </w:r>
      <w:hyperlink r:id="rId24" w:history="1">
        <w:r w:rsidRPr="00203B56">
          <w:rPr>
            <w:rStyle w:val="Hyperlink"/>
            <w:rFonts w:ascii="Arial Narrow" w:hAnsi="Arial Narrow"/>
            <w:sz w:val="20"/>
            <w:szCs w:val="20"/>
          </w:rPr>
          <w:t>https://nameoffoodbank.foodbank.org.uk</w:t>
        </w:r>
      </w:hyperlink>
      <w:r w:rsidRPr="00203B56">
        <w:rPr>
          <w:rFonts w:ascii="Arial Narrow" w:hAnsi="Arial Narrow"/>
          <w:sz w:val="20"/>
          <w:szCs w:val="20"/>
        </w:rPr>
        <w:t xml:space="preserve"> </w:t>
      </w:r>
      <w:r w:rsidR="00C4419D" w:rsidRPr="00203B56">
        <w:rPr>
          <w:rFonts w:ascii="Arial Narrow" w:hAnsi="Arial Narrow" w:cs="Tahoma"/>
          <w:sz w:val="20"/>
          <w:szCs w:val="20"/>
        </w:rPr>
        <w:t xml:space="preserve"> </w:t>
      </w:r>
      <w:hyperlink r:id="rId25" w:history="1">
        <w:r w:rsidR="00C4419D" w:rsidRPr="001C20B0">
          <w:rPr>
            <w:rStyle w:val="Hyperlink"/>
            <w:rFonts w:ascii="Arial Narrow" w:hAnsi="Arial Narrow"/>
            <w:sz w:val="20"/>
            <w:szCs w:val="20"/>
          </w:rPr>
          <w:t>http://www.homeless.org.uk/homeless-england/search-near-me</w:t>
        </w:r>
      </w:hyperlink>
      <w:r w:rsidR="00F275B3">
        <w:rPr>
          <w:rFonts w:ascii="Arial Narrow" w:hAnsi="Arial Narrow"/>
          <w:sz w:val="20"/>
          <w:szCs w:val="20"/>
        </w:rPr>
        <w:t xml:space="preserve">.  </w:t>
      </w:r>
    </w:p>
    <w:p w:rsidR="00203B56" w:rsidRDefault="00203B56" w:rsidP="00203B56">
      <w:pPr>
        <w:spacing w:before="0"/>
        <w:ind w:left="1440"/>
        <w:rPr>
          <w:rFonts w:ascii="Arial Narrow" w:hAnsi="Arial Narrow"/>
          <w:sz w:val="20"/>
          <w:szCs w:val="20"/>
        </w:rPr>
      </w:pPr>
      <w:r>
        <w:rPr>
          <w:rFonts w:ascii="Arial Narrow" w:hAnsi="Arial Narrow"/>
          <w:sz w:val="20"/>
          <w:szCs w:val="20"/>
        </w:rPr>
        <w:t>Homeless &amp; Refuges -</w:t>
      </w:r>
      <w:r w:rsidR="00F129C5" w:rsidRPr="00F129C5">
        <w:rPr>
          <w:rFonts w:ascii="Arial Narrow" w:hAnsi="Arial Narrow" w:cs="Tahoma"/>
          <w:color w:val="FF0000"/>
          <w:sz w:val="20"/>
          <w:szCs w:val="20"/>
        </w:rPr>
        <w:t xml:space="preserve"> </w:t>
      </w:r>
      <w:hyperlink r:id="rId26" w:history="1">
        <w:r w:rsidR="00F275B3" w:rsidRPr="001C20B0">
          <w:rPr>
            <w:rStyle w:val="Hyperlink"/>
            <w:rFonts w:ascii="Arial Narrow" w:hAnsi="Arial Narrow"/>
            <w:sz w:val="20"/>
            <w:szCs w:val="20"/>
          </w:rPr>
          <w:t>http://www.homeless.org.uk/homeless-england/search-near-me?distance%5Bpostal_code%5D=m34+6au&amp;distance%5Bsearch_distance%5D=5&amp;distance%5Bsearch_units%5D=mile&amp;items_per_page=25&amp;=Go</w:t>
        </w:r>
      </w:hyperlink>
      <w:r w:rsidR="00E22652">
        <w:rPr>
          <w:rFonts w:ascii="Arial Narrow" w:hAnsi="Arial Narrow"/>
          <w:sz w:val="20"/>
          <w:szCs w:val="20"/>
        </w:rPr>
        <w:t xml:space="preserve">.  </w:t>
      </w:r>
    </w:p>
    <w:p w:rsidR="00E22652" w:rsidRDefault="00E22652" w:rsidP="00203B56">
      <w:pPr>
        <w:spacing w:before="0"/>
        <w:ind w:left="1440"/>
        <w:rPr>
          <w:rFonts w:ascii="Arial Narrow" w:hAnsi="Arial Narrow"/>
          <w:sz w:val="20"/>
          <w:szCs w:val="20"/>
        </w:rPr>
      </w:pPr>
      <w:r>
        <w:rPr>
          <w:rFonts w:ascii="Arial Narrow" w:hAnsi="Arial Narrow"/>
          <w:sz w:val="20"/>
          <w:szCs w:val="20"/>
        </w:rPr>
        <w:t>Boots</w:t>
      </w:r>
      <w:r w:rsidR="00C4419D">
        <w:rPr>
          <w:rFonts w:ascii="Arial Narrow" w:hAnsi="Arial Narrow"/>
          <w:sz w:val="20"/>
          <w:szCs w:val="20"/>
        </w:rPr>
        <w:t xml:space="preserve"> </w:t>
      </w:r>
      <w:r w:rsidR="00203B56">
        <w:rPr>
          <w:rFonts w:ascii="Arial Narrow" w:hAnsi="Arial Narrow"/>
          <w:sz w:val="20"/>
          <w:szCs w:val="20"/>
        </w:rPr>
        <w:t xml:space="preserve">the </w:t>
      </w:r>
      <w:r w:rsidR="00C4419D">
        <w:rPr>
          <w:rFonts w:ascii="Arial Narrow" w:hAnsi="Arial Narrow"/>
          <w:sz w:val="20"/>
          <w:szCs w:val="20"/>
        </w:rPr>
        <w:t xml:space="preserve">Chemists are also </w:t>
      </w:r>
      <w:r w:rsidR="00EF14AE">
        <w:rPr>
          <w:rFonts w:ascii="Arial Narrow" w:hAnsi="Arial Narrow"/>
          <w:sz w:val="20"/>
          <w:szCs w:val="20"/>
        </w:rPr>
        <w:t>trailing</w:t>
      </w:r>
      <w:r w:rsidR="00C4419D">
        <w:rPr>
          <w:rFonts w:ascii="Arial Narrow" w:hAnsi="Arial Narrow"/>
          <w:sz w:val="20"/>
          <w:szCs w:val="20"/>
        </w:rPr>
        <w:t xml:space="preserve"> collection points in stores you can read more </w:t>
      </w:r>
      <w:r w:rsidR="00203B56">
        <w:rPr>
          <w:rFonts w:ascii="Arial Narrow" w:hAnsi="Arial Narrow"/>
          <w:sz w:val="20"/>
          <w:szCs w:val="20"/>
        </w:rPr>
        <w:t xml:space="preserve">by following this link </w:t>
      </w:r>
      <w:hyperlink r:id="rId27" w:history="1">
        <w:r w:rsidRPr="001C20B0">
          <w:rPr>
            <w:rStyle w:val="Hyperlink"/>
            <w:rFonts w:ascii="Arial Narrow" w:hAnsi="Arial Narrow"/>
            <w:sz w:val="20"/>
            <w:szCs w:val="20"/>
          </w:rPr>
          <w:t>https://www.theguardian.com/society/2016/dec/16/boots-support-campaign-end-period-poverty-paula-sherriff-tampons</w:t>
        </w:r>
      </w:hyperlink>
    </w:p>
    <w:p w:rsidR="00C4419D" w:rsidRDefault="00C4419D" w:rsidP="00F129C5">
      <w:pPr>
        <w:spacing w:before="0"/>
      </w:pPr>
    </w:p>
    <w:p w:rsidR="00F275B3" w:rsidRDefault="00F275B3">
      <w:pPr>
        <w:rPr>
          <w:rFonts w:ascii="Arial Narrow" w:hAnsi="Arial Narrow" w:cs="Tahoma"/>
          <w:b/>
          <w:sz w:val="20"/>
          <w:szCs w:val="20"/>
          <w:u w:val="single"/>
        </w:rPr>
      </w:pPr>
      <w:r>
        <w:rPr>
          <w:rFonts w:ascii="Arial Narrow" w:hAnsi="Arial Narrow" w:cs="Tahoma"/>
          <w:b/>
          <w:sz w:val="20"/>
          <w:szCs w:val="20"/>
          <w:u w:val="single"/>
        </w:rPr>
        <w:br w:type="page"/>
      </w:r>
    </w:p>
    <w:p w:rsidR="00F275B3" w:rsidRDefault="00F275B3" w:rsidP="00F275B3">
      <w:pPr>
        <w:pStyle w:val="Heading1"/>
        <w:spacing w:before="0" w:after="240"/>
        <w:rPr>
          <w:rFonts w:ascii="Arial Narrow" w:hAnsi="Arial Narrow" w:cs="Tahoma"/>
          <w:color w:val="auto"/>
          <w:sz w:val="24"/>
          <w:szCs w:val="24"/>
          <w:u w:val="single"/>
        </w:rPr>
      </w:pPr>
      <w:r>
        <w:rPr>
          <w:rFonts w:ascii="Arial Narrow" w:hAnsi="Arial Narrow" w:cs="Tahoma"/>
          <w:noProof/>
          <w:color w:val="auto"/>
          <w:sz w:val="24"/>
          <w:szCs w:val="24"/>
          <w:u w:val="single"/>
          <w:lang w:eastAsia="en-GB"/>
        </w:rPr>
        <w:drawing>
          <wp:anchor distT="0" distB="0" distL="114300" distR="114300" simplePos="0" relativeHeight="251670528" behindDoc="0" locked="0" layoutInCell="1" allowOverlap="1">
            <wp:simplePos x="0" y="0"/>
            <wp:positionH relativeFrom="column">
              <wp:posOffset>9525</wp:posOffset>
            </wp:positionH>
            <wp:positionV relativeFrom="paragraph">
              <wp:posOffset>-88900</wp:posOffset>
            </wp:positionV>
            <wp:extent cx="1409700" cy="742950"/>
            <wp:effectExtent l="19050" t="0" r="0" b="0"/>
            <wp:wrapSquare wrapText="bothSides"/>
            <wp:docPr id="4" name="Picture 2" descr="Campaig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aigns.jpg"/>
                    <pic:cNvPicPr/>
                  </pic:nvPicPr>
                  <pic:blipFill>
                    <a:blip r:embed="rId23" cstate="print"/>
                    <a:stretch>
                      <a:fillRect/>
                    </a:stretch>
                  </pic:blipFill>
                  <pic:spPr>
                    <a:xfrm>
                      <a:off x="0" y="0"/>
                      <a:ext cx="1409700" cy="742950"/>
                    </a:xfrm>
                    <a:prstGeom prst="rect">
                      <a:avLst/>
                    </a:prstGeom>
                  </pic:spPr>
                </pic:pic>
              </a:graphicData>
            </a:graphic>
          </wp:anchor>
        </w:drawing>
      </w:r>
    </w:p>
    <w:p w:rsidR="00F275B3" w:rsidRDefault="00F275B3" w:rsidP="00F275B3">
      <w:pPr>
        <w:pStyle w:val="Heading1"/>
        <w:spacing w:before="0" w:after="240"/>
        <w:rPr>
          <w:rFonts w:ascii="Arial Narrow" w:hAnsi="Arial Narrow" w:cs="Tahoma"/>
          <w:color w:val="auto"/>
          <w:sz w:val="24"/>
          <w:szCs w:val="24"/>
          <w:u w:val="single"/>
        </w:rPr>
      </w:pPr>
    </w:p>
    <w:p w:rsidR="00F275B3" w:rsidRDefault="00F275B3" w:rsidP="00F275B3">
      <w:pPr>
        <w:spacing w:before="0"/>
        <w:rPr>
          <w:rFonts w:ascii="Arial Narrow" w:eastAsiaTheme="majorEastAsia" w:hAnsi="Arial Narrow" w:cs="Tahoma"/>
          <w:b/>
          <w:bCs/>
          <w:sz w:val="16"/>
          <w:szCs w:val="16"/>
          <w:u w:val="single"/>
        </w:rPr>
      </w:pPr>
    </w:p>
    <w:p w:rsidR="00F275B3" w:rsidRDefault="00F275B3" w:rsidP="00F275B3">
      <w:pPr>
        <w:spacing w:before="0"/>
        <w:rPr>
          <w:rFonts w:ascii="Arial Narrow" w:hAnsi="Arial Narrow"/>
          <w:b/>
          <w:color w:val="FFC000"/>
          <w:szCs w:val="24"/>
        </w:rPr>
      </w:pPr>
      <w:r w:rsidRPr="00FF30C7">
        <w:rPr>
          <w:rFonts w:ascii="Arial Narrow" w:hAnsi="Arial Narrow"/>
          <w:b/>
          <w:color w:val="FFC000"/>
          <w:szCs w:val="24"/>
        </w:rPr>
        <w:t>Campaigns</w:t>
      </w:r>
      <w:r>
        <w:rPr>
          <w:rFonts w:ascii="Arial Narrow" w:hAnsi="Arial Narrow"/>
          <w:b/>
          <w:color w:val="FFC000"/>
          <w:szCs w:val="24"/>
        </w:rPr>
        <w:tab/>
      </w:r>
    </w:p>
    <w:p w:rsidR="00F275B3" w:rsidRDefault="00F275B3" w:rsidP="00F275B3">
      <w:pPr>
        <w:spacing w:before="0"/>
        <w:rPr>
          <w:rFonts w:ascii="Arial Narrow" w:hAnsi="Arial Narrow"/>
          <w:b/>
          <w:color w:val="FFC000"/>
          <w:szCs w:val="24"/>
        </w:rPr>
      </w:pPr>
    </w:p>
    <w:p w:rsidR="00F129C5" w:rsidRDefault="00914E05" w:rsidP="00F129C5">
      <w:pPr>
        <w:spacing w:before="0"/>
        <w:rPr>
          <w:rFonts w:ascii="Arial Narrow" w:hAnsi="Arial Narrow" w:cs="Tahoma"/>
          <w:b/>
          <w:sz w:val="20"/>
          <w:szCs w:val="20"/>
          <w:u w:val="single"/>
        </w:rPr>
      </w:pPr>
      <w:r>
        <w:rPr>
          <w:rFonts w:ascii="Arial Narrow" w:hAnsi="Arial Narrow" w:cs="Tahoma"/>
          <w:b/>
          <w:sz w:val="20"/>
          <w:szCs w:val="20"/>
          <w:u w:val="single"/>
        </w:rPr>
        <w:t>Safety Pin Campaign</w:t>
      </w:r>
    </w:p>
    <w:p w:rsidR="00F129C5" w:rsidRPr="002356FD" w:rsidRDefault="00F129C5" w:rsidP="00F129C5">
      <w:pPr>
        <w:spacing w:before="0"/>
        <w:ind w:left="1440" w:hanging="1440"/>
        <w:rPr>
          <w:rFonts w:ascii="Arial Narrow" w:hAnsi="Arial Narrow" w:cs="Tahoma"/>
          <w:b/>
          <w:sz w:val="20"/>
          <w:szCs w:val="20"/>
          <w:u w:val="single"/>
        </w:rPr>
      </w:pPr>
      <w:r>
        <w:rPr>
          <w:rFonts w:ascii="Arial Narrow" w:hAnsi="Arial Narrow" w:cs="Tahoma"/>
          <w:sz w:val="20"/>
          <w:szCs w:val="20"/>
        </w:rPr>
        <w:t>The Issue</w:t>
      </w:r>
      <w:r w:rsidRPr="0083517F">
        <w:rPr>
          <w:rFonts w:ascii="Arial Narrow" w:hAnsi="Arial Narrow" w:cs="Tahoma"/>
          <w:sz w:val="20"/>
          <w:szCs w:val="20"/>
        </w:rPr>
        <w:t xml:space="preserve"> </w:t>
      </w:r>
      <w:r w:rsidRPr="0083517F">
        <w:rPr>
          <w:rFonts w:ascii="Arial Narrow" w:hAnsi="Arial Narrow" w:cs="Tahoma"/>
          <w:sz w:val="20"/>
          <w:szCs w:val="20"/>
        </w:rPr>
        <w:tab/>
      </w:r>
      <w:r>
        <w:rPr>
          <w:rFonts w:ascii="Arial Narrow" w:hAnsi="Arial Narrow" w:cs="Tahoma"/>
          <w:sz w:val="20"/>
          <w:szCs w:val="20"/>
        </w:rPr>
        <w:t xml:space="preserve">UNISON North West Women </w:t>
      </w:r>
      <w:r w:rsidR="00914E05">
        <w:rPr>
          <w:rFonts w:ascii="Arial Narrow" w:hAnsi="Arial Narrow" w:cs="Tahoma"/>
          <w:sz w:val="20"/>
          <w:szCs w:val="20"/>
        </w:rPr>
        <w:t>note the rise in race and hate crime</w:t>
      </w:r>
      <w:r w:rsidR="00D316F2">
        <w:rPr>
          <w:rFonts w:ascii="Arial Narrow" w:hAnsi="Arial Narrow" w:cs="Tahoma"/>
          <w:sz w:val="20"/>
          <w:szCs w:val="20"/>
        </w:rPr>
        <w:t xml:space="preserve"> especially since the European Referendum decision.  </w:t>
      </w:r>
      <w:r w:rsidR="00AC3052">
        <w:rPr>
          <w:rFonts w:ascii="Arial Narrow" w:hAnsi="Arial Narrow" w:cs="Tahoma"/>
          <w:sz w:val="20"/>
          <w:szCs w:val="20"/>
        </w:rPr>
        <w:t xml:space="preserve">As a response the committee has decided in a show of solidarity with members of our communities be they migrant workers, refugees or those with protected characteristics.  </w:t>
      </w:r>
    </w:p>
    <w:p w:rsidR="00F129C5" w:rsidRDefault="00F129C5" w:rsidP="00914E05">
      <w:pPr>
        <w:spacing w:before="0"/>
        <w:ind w:left="1440" w:hanging="1440"/>
        <w:rPr>
          <w:rFonts w:ascii="Arial Narrow" w:hAnsi="Arial Narrow" w:cs="Tahoma"/>
          <w:sz w:val="20"/>
          <w:szCs w:val="20"/>
        </w:rPr>
      </w:pPr>
      <w:r>
        <w:rPr>
          <w:rFonts w:ascii="Arial Narrow" w:hAnsi="Arial Narrow" w:cs="Tahoma"/>
          <w:sz w:val="20"/>
          <w:szCs w:val="20"/>
        </w:rPr>
        <w:t>The Hope</w:t>
      </w:r>
      <w:r w:rsidRPr="0083517F">
        <w:rPr>
          <w:rFonts w:ascii="Arial Narrow" w:hAnsi="Arial Narrow" w:cs="Tahoma"/>
          <w:sz w:val="20"/>
          <w:szCs w:val="20"/>
        </w:rPr>
        <w:tab/>
      </w:r>
      <w:r>
        <w:rPr>
          <w:rFonts w:ascii="Arial Narrow" w:hAnsi="Arial Narrow" w:cs="Tahoma"/>
          <w:sz w:val="20"/>
          <w:szCs w:val="20"/>
        </w:rPr>
        <w:t xml:space="preserve">We hope to make a </w:t>
      </w:r>
      <w:r w:rsidR="00914E05">
        <w:rPr>
          <w:rFonts w:ascii="Arial Narrow" w:hAnsi="Arial Narrow" w:cs="Tahoma"/>
          <w:sz w:val="20"/>
          <w:szCs w:val="20"/>
        </w:rPr>
        <w:t>difference giving a clear message by encouraging all UNISON members to wear a safety pin so that if anyone at any time is in community or using public transport they can easily identify a safe person from the safety pin they wear.</w:t>
      </w:r>
      <w:r w:rsidR="00D316F2">
        <w:rPr>
          <w:rFonts w:ascii="Arial Narrow" w:hAnsi="Arial Narrow" w:cs="Tahoma"/>
          <w:sz w:val="20"/>
          <w:szCs w:val="20"/>
        </w:rPr>
        <w:t xml:space="preserve">  No matter how we voted we must not allow a minority to discriminate and make anyone feel threatened.</w:t>
      </w:r>
    </w:p>
    <w:p w:rsidR="005C4837" w:rsidRPr="0091517C" w:rsidRDefault="00F129C5" w:rsidP="005C4837">
      <w:pPr>
        <w:spacing w:before="0"/>
        <w:ind w:left="1440" w:hanging="1440"/>
        <w:rPr>
          <w:rFonts w:ascii="Arial" w:hAnsi="Arial" w:cs="Arial"/>
        </w:rPr>
      </w:pPr>
      <w:r>
        <w:rPr>
          <w:rFonts w:ascii="Arial Narrow" w:hAnsi="Arial Narrow" w:cs="Tahoma"/>
          <w:sz w:val="20"/>
          <w:szCs w:val="20"/>
        </w:rPr>
        <w:t>The Action</w:t>
      </w:r>
      <w:r>
        <w:rPr>
          <w:rFonts w:ascii="Arial Narrow" w:hAnsi="Arial Narrow" w:cs="Tahoma"/>
          <w:sz w:val="20"/>
          <w:szCs w:val="20"/>
        </w:rPr>
        <w:tab/>
      </w:r>
      <w:r w:rsidR="00914E05">
        <w:rPr>
          <w:rFonts w:ascii="Arial Narrow" w:hAnsi="Arial Narrow" w:cs="Tahoma"/>
          <w:sz w:val="20"/>
          <w:szCs w:val="20"/>
        </w:rPr>
        <w:t xml:space="preserve">UNISON </w:t>
      </w:r>
      <w:r w:rsidR="00D316F2">
        <w:rPr>
          <w:rFonts w:ascii="Arial Narrow" w:hAnsi="Arial Narrow" w:cs="Tahoma"/>
          <w:sz w:val="20"/>
          <w:szCs w:val="20"/>
        </w:rPr>
        <w:t xml:space="preserve">North West </w:t>
      </w:r>
      <w:r w:rsidR="00914E05">
        <w:rPr>
          <w:rFonts w:ascii="Arial Narrow" w:hAnsi="Arial Narrow" w:cs="Tahoma"/>
          <w:sz w:val="20"/>
          <w:szCs w:val="20"/>
        </w:rPr>
        <w:t>Women</w:t>
      </w:r>
      <w:r w:rsidR="00D316F2">
        <w:rPr>
          <w:rFonts w:ascii="Arial Narrow" w:hAnsi="Arial Narrow" w:cs="Tahoma"/>
          <w:sz w:val="20"/>
          <w:szCs w:val="20"/>
        </w:rPr>
        <w:t>’s Committee</w:t>
      </w:r>
      <w:r w:rsidR="00914E05">
        <w:rPr>
          <w:rFonts w:ascii="Arial Narrow" w:hAnsi="Arial Narrow" w:cs="Tahoma"/>
          <w:sz w:val="20"/>
          <w:szCs w:val="20"/>
        </w:rPr>
        <w:t xml:space="preserve"> have produced cards and pins free of charge to </w:t>
      </w:r>
      <w:r w:rsidR="00D316F2">
        <w:rPr>
          <w:rFonts w:ascii="Arial Narrow" w:hAnsi="Arial Narrow" w:cs="Tahoma"/>
          <w:sz w:val="20"/>
          <w:szCs w:val="20"/>
        </w:rPr>
        <w:t>any member.  If you would like to distribute pins in your</w:t>
      </w:r>
      <w:r w:rsidR="005C4837">
        <w:rPr>
          <w:rFonts w:ascii="Arial Narrow" w:hAnsi="Arial Narrow" w:cs="Tahoma"/>
          <w:sz w:val="20"/>
          <w:szCs w:val="20"/>
        </w:rPr>
        <w:t xml:space="preserve"> branch and or</w:t>
      </w:r>
      <w:r w:rsidR="00D316F2">
        <w:rPr>
          <w:rFonts w:ascii="Arial Narrow" w:hAnsi="Arial Narrow" w:cs="Tahoma"/>
          <w:sz w:val="20"/>
          <w:szCs w:val="20"/>
        </w:rPr>
        <w:t xml:space="preserve"> workplace or </w:t>
      </w:r>
      <w:r w:rsidR="005C4837">
        <w:rPr>
          <w:rFonts w:ascii="Arial Narrow" w:hAnsi="Arial Narrow" w:cs="Tahoma"/>
          <w:sz w:val="20"/>
          <w:szCs w:val="20"/>
        </w:rPr>
        <w:t>if you are at any</w:t>
      </w:r>
      <w:r w:rsidR="00D316F2">
        <w:rPr>
          <w:rFonts w:ascii="Arial Narrow" w:hAnsi="Arial Narrow" w:cs="Tahoma"/>
          <w:sz w:val="20"/>
          <w:szCs w:val="20"/>
        </w:rPr>
        <w:t xml:space="preserve"> UNISON </w:t>
      </w:r>
      <w:r w:rsidR="00914E05">
        <w:rPr>
          <w:rFonts w:ascii="Arial Narrow" w:hAnsi="Arial Narrow" w:cs="Tahoma"/>
          <w:sz w:val="20"/>
          <w:szCs w:val="20"/>
        </w:rPr>
        <w:t xml:space="preserve">events </w:t>
      </w:r>
      <w:r w:rsidR="005C4837">
        <w:rPr>
          <w:rFonts w:ascii="Arial Narrow" w:hAnsi="Arial Narrow" w:cs="Tahoma"/>
          <w:sz w:val="20"/>
          <w:szCs w:val="20"/>
        </w:rPr>
        <w:t xml:space="preserve">where you would like to distribute pins </w:t>
      </w:r>
      <w:r w:rsidR="00914E05">
        <w:rPr>
          <w:rFonts w:ascii="Arial Narrow" w:hAnsi="Arial Narrow" w:cs="Tahoma"/>
          <w:sz w:val="20"/>
          <w:szCs w:val="20"/>
        </w:rPr>
        <w:t xml:space="preserve">please contact </w:t>
      </w:r>
      <w:r w:rsidR="00D316F2">
        <w:rPr>
          <w:rFonts w:ascii="Arial Narrow" w:hAnsi="Arial Narrow" w:cs="Tahoma"/>
          <w:sz w:val="20"/>
          <w:szCs w:val="20"/>
        </w:rPr>
        <w:t xml:space="preserve">the committee by emailing </w:t>
      </w:r>
      <w:hyperlink r:id="rId28" w:history="1">
        <w:r w:rsidR="00D316F2" w:rsidRPr="00C76045">
          <w:rPr>
            <w:rStyle w:val="Hyperlink"/>
            <w:rFonts w:ascii="Arial Narrow" w:hAnsi="Arial Narrow"/>
            <w:sz w:val="20"/>
            <w:szCs w:val="20"/>
          </w:rPr>
          <w:t>northwest.women@unison.co.uk</w:t>
        </w:r>
      </w:hyperlink>
      <w:r w:rsidR="00F275B3">
        <w:t>.</w:t>
      </w:r>
      <w:r w:rsidR="005C4837">
        <w:t xml:space="preserve">  </w:t>
      </w:r>
    </w:p>
    <w:p w:rsidR="00F129C5" w:rsidRDefault="00F129C5" w:rsidP="005C4837">
      <w:pPr>
        <w:spacing w:before="0"/>
        <w:ind w:left="1440" w:hanging="1440"/>
        <w:rPr>
          <w:rFonts w:ascii="Arial Narrow" w:hAnsi="Arial Narrow" w:cs="Tahoma"/>
          <w:sz w:val="20"/>
          <w:szCs w:val="20"/>
        </w:rPr>
      </w:pPr>
      <w:r>
        <w:rPr>
          <w:rFonts w:ascii="Arial Narrow" w:hAnsi="Arial Narrow" w:cs="Tahoma"/>
          <w:sz w:val="20"/>
          <w:szCs w:val="20"/>
        </w:rPr>
        <w:t>Further Info</w:t>
      </w:r>
      <w:r>
        <w:rPr>
          <w:rFonts w:ascii="Arial Narrow" w:hAnsi="Arial Narrow" w:cs="Tahoma"/>
          <w:sz w:val="20"/>
          <w:szCs w:val="20"/>
        </w:rPr>
        <w:tab/>
      </w:r>
      <w:r w:rsidR="00914E05">
        <w:rPr>
          <w:rFonts w:ascii="Arial Narrow" w:hAnsi="Arial Narrow" w:cs="Tahoma"/>
          <w:sz w:val="20"/>
          <w:szCs w:val="20"/>
        </w:rPr>
        <w:t>If you want to know how the safety pin campaign started please follow this link</w:t>
      </w:r>
      <w:r w:rsidR="00D316F2">
        <w:rPr>
          <w:rFonts w:ascii="Arial Narrow" w:hAnsi="Arial Narrow" w:cs="Tahoma"/>
          <w:sz w:val="20"/>
          <w:szCs w:val="20"/>
        </w:rPr>
        <w:t xml:space="preserve"> </w:t>
      </w:r>
      <w:hyperlink r:id="rId29" w:history="1">
        <w:r w:rsidR="00D316F2" w:rsidRPr="00390628">
          <w:rPr>
            <w:rStyle w:val="Hyperlink"/>
            <w:rFonts w:ascii="Arial Narrow" w:hAnsi="Arial Narrow" w:cs="Tahoma"/>
            <w:sz w:val="20"/>
            <w:szCs w:val="20"/>
          </w:rPr>
          <w:t>http://www.telegraph.co.uk/good-news/2016/06/29/safety-pins-used-to-fight-racism-and-show-solidarity-with-immigr/</w:t>
        </w:r>
      </w:hyperlink>
    </w:p>
    <w:p w:rsidR="00D316F2" w:rsidRDefault="00D316F2" w:rsidP="00F129C5">
      <w:pPr>
        <w:spacing w:before="0"/>
        <w:ind w:left="1440" w:hanging="1440"/>
        <w:rPr>
          <w:rFonts w:ascii="Arial Narrow" w:hAnsi="Arial Narrow" w:cs="Tahoma"/>
          <w:color w:val="FF0000"/>
          <w:sz w:val="20"/>
          <w:szCs w:val="20"/>
        </w:rPr>
      </w:pPr>
    </w:p>
    <w:p w:rsidR="00430852" w:rsidRDefault="00430852">
      <w:pPr>
        <w:rPr>
          <w:rFonts w:ascii="Arial Narrow" w:hAnsi="Arial Narrow" w:cs="Tahoma"/>
          <w:color w:val="FF0000"/>
          <w:sz w:val="20"/>
          <w:szCs w:val="20"/>
        </w:rPr>
      </w:pPr>
      <w:r>
        <w:rPr>
          <w:rFonts w:ascii="Arial Narrow" w:hAnsi="Arial Narrow" w:cs="Tahoma"/>
          <w:color w:val="FF0000"/>
          <w:sz w:val="20"/>
          <w:szCs w:val="20"/>
        </w:rPr>
        <w:br w:type="page"/>
      </w:r>
    </w:p>
    <w:p w:rsidR="00430852" w:rsidRDefault="002356FD" w:rsidP="00430852">
      <w:pPr>
        <w:rPr>
          <w:rFonts w:ascii="Arial Narrow" w:hAnsi="Arial Narrow" w:cs="Tahoma"/>
          <w:sz w:val="20"/>
          <w:szCs w:val="20"/>
        </w:rPr>
      </w:pPr>
      <w:r>
        <w:rPr>
          <w:noProof/>
          <w:lang w:eastAsia="en-GB"/>
        </w:rPr>
        <w:drawing>
          <wp:anchor distT="0" distB="0" distL="114300" distR="114300" simplePos="0" relativeHeight="251660288" behindDoc="1" locked="0" layoutInCell="1" allowOverlap="1">
            <wp:simplePos x="0" y="0"/>
            <wp:positionH relativeFrom="column">
              <wp:posOffset>-95250</wp:posOffset>
            </wp:positionH>
            <wp:positionV relativeFrom="paragraph">
              <wp:posOffset>33020</wp:posOffset>
            </wp:positionV>
            <wp:extent cx="1428750" cy="647700"/>
            <wp:effectExtent l="0" t="0" r="0" b="0"/>
            <wp:wrapTight wrapText="bothSides">
              <wp:wrapPolygon edited="0">
                <wp:start x="13248" y="0"/>
                <wp:lineTo x="2592" y="3812"/>
                <wp:lineTo x="864" y="5718"/>
                <wp:lineTo x="1152" y="20329"/>
                <wp:lineTo x="3744" y="20965"/>
                <wp:lineTo x="6912" y="20965"/>
                <wp:lineTo x="16704" y="20329"/>
                <wp:lineTo x="21600" y="17153"/>
                <wp:lineTo x="21600" y="5718"/>
                <wp:lineTo x="21312" y="4447"/>
                <wp:lineTo x="19296" y="0"/>
                <wp:lineTo x="13248" y="0"/>
              </wp:wrapPolygon>
            </wp:wrapTight>
            <wp:docPr id="5" name="Picture 4" descr="logo_ontheagen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ntheagenda.png"/>
                    <pic:cNvPicPr/>
                  </pic:nvPicPr>
                  <pic:blipFill>
                    <a:blip r:embed="rId16" cstate="print"/>
                    <a:srcRect l="12653" r="15102"/>
                    <a:stretch>
                      <a:fillRect/>
                    </a:stretch>
                  </pic:blipFill>
                  <pic:spPr>
                    <a:xfrm>
                      <a:off x="0" y="0"/>
                      <a:ext cx="1428750" cy="647700"/>
                    </a:xfrm>
                    <a:prstGeom prst="rect">
                      <a:avLst/>
                    </a:prstGeom>
                  </pic:spPr>
                </pic:pic>
              </a:graphicData>
            </a:graphic>
          </wp:anchor>
        </w:drawing>
      </w:r>
    </w:p>
    <w:p w:rsidR="00430852" w:rsidRDefault="00430852" w:rsidP="00430852">
      <w:pPr>
        <w:rPr>
          <w:rFonts w:ascii="Arial Narrow" w:hAnsi="Arial Narrow" w:cs="Tahoma"/>
          <w:sz w:val="20"/>
          <w:szCs w:val="20"/>
        </w:rPr>
      </w:pPr>
    </w:p>
    <w:p w:rsidR="00430852" w:rsidRDefault="00430852" w:rsidP="00430852">
      <w:pPr>
        <w:rPr>
          <w:rFonts w:ascii="Arial Narrow" w:hAnsi="Arial Narrow" w:cs="Tahoma"/>
          <w:b/>
          <w:szCs w:val="24"/>
          <w:u w:val="single"/>
        </w:rPr>
      </w:pPr>
    </w:p>
    <w:p w:rsidR="00F275B3" w:rsidRDefault="00F275B3" w:rsidP="00430852">
      <w:pPr>
        <w:rPr>
          <w:rFonts w:ascii="Arial Narrow" w:hAnsi="Arial Narrow" w:cs="Tahoma"/>
          <w:b/>
          <w:szCs w:val="24"/>
          <w:u w:val="single"/>
        </w:rPr>
      </w:pPr>
    </w:p>
    <w:p w:rsidR="000738FF" w:rsidRDefault="000738FF" w:rsidP="000738FF">
      <w:pPr>
        <w:spacing w:before="0"/>
        <w:rPr>
          <w:rFonts w:ascii="Arial Narrow" w:hAnsi="Arial Narrow" w:cs="Tahoma"/>
          <w:b/>
          <w:sz w:val="20"/>
          <w:szCs w:val="20"/>
          <w:u w:val="single"/>
        </w:rPr>
      </w:pPr>
      <w:r>
        <w:rPr>
          <w:rFonts w:ascii="Arial Narrow" w:hAnsi="Arial Narrow" w:cs="Tahoma"/>
          <w:b/>
          <w:sz w:val="20"/>
          <w:szCs w:val="20"/>
          <w:u w:val="single"/>
        </w:rPr>
        <w:t>Greater Manchester Citizens</w:t>
      </w:r>
    </w:p>
    <w:p w:rsidR="009D665B" w:rsidRDefault="000738FF" w:rsidP="009D665B">
      <w:pPr>
        <w:spacing w:before="0"/>
        <w:ind w:left="1440" w:hanging="1440"/>
        <w:rPr>
          <w:rFonts w:ascii="Arial Narrow" w:hAnsi="Arial Narrow" w:cs="Times New Roman"/>
          <w:sz w:val="20"/>
          <w:szCs w:val="20"/>
        </w:rPr>
      </w:pPr>
      <w:r w:rsidRPr="00D04E57">
        <w:rPr>
          <w:rFonts w:ascii="Arial Narrow" w:hAnsi="Arial Narrow"/>
          <w:sz w:val="20"/>
          <w:szCs w:val="20"/>
        </w:rPr>
        <w:t>G</w:t>
      </w:r>
      <w:r>
        <w:rPr>
          <w:rFonts w:ascii="Arial Narrow" w:hAnsi="Arial Narrow"/>
          <w:sz w:val="20"/>
          <w:szCs w:val="20"/>
        </w:rPr>
        <w:t xml:space="preserve">reater </w:t>
      </w:r>
      <w:r w:rsidRPr="00D04E57">
        <w:rPr>
          <w:rFonts w:ascii="Arial Narrow" w:hAnsi="Arial Narrow"/>
          <w:sz w:val="20"/>
          <w:szCs w:val="20"/>
        </w:rPr>
        <w:t>M</w:t>
      </w:r>
      <w:r>
        <w:rPr>
          <w:rFonts w:ascii="Arial Narrow" w:hAnsi="Arial Narrow"/>
          <w:sz w:val="20"/>
          <w:szCs w:val="20"/>
        </w:rPr>
        <w:t>anchester</w:t>
      </w:r>
      <w:r w:rsidRPr="00D04E57">
        <w:rPr>
          <w:rFonts w:ascii="Arial Narrow" w:hAnsi="Arial Narrow"/>
          <w:sz w:val="20"/>
          <w:szCs w:val="20"/>
        </w:rPr>
        <w:t xml:space="preserve"> Citizens</w:t>
      </w:r>
      <w:r w:rsidR="009D665B" w:rsidRPr="009D665B">
        <w:rPr>
          <w:rFonts w:ascii="Arial Narrow" w:hAnsi="Arial Narrow" w:cs="Times New Roman"/>
          <w:sz w:val="20"/>
          <w:szCs w:val="20"/>
        </w:rPr>
        <w:t xml:space="preserve"> was started in July </w:t>
      </w:r>
      <w:r w:rsidR="00EF14AE" w:rsidRPr="009D665B">
        <w:rPr>
          <w:rFonts w:ascii="Arial Narrow" w:hAnsi="Arial Narrow" w:cs="Times New Roman"/>
          <w:sz w:val="20"/>
          <w:szCs w:val="20"/>
        </w:rPr>
        <w:t>2016;</w:t>
      </w:r>
      <w:r w:rsidR="009D665B" w:rsidRPr="009D665B">
        <w:rPr>
          <w:rFonts w:ascii="Arial Narrow" w:hAnsi="Arial Narrow" w:cs="Times New Roman"/>
          <w:sz w:val="20"/>
          <w:szCs w:val="20"/>
        </w:rPr>
        <w:t xml:space="preserve"> work with a variety of institu</w:t>
      </w:r>
      <w:r w:rsidR="009D665B">
        <w:rPr>
          <w:rFonts w:ascii="Arial Narrow" w:hAnsi="Arial Narrow" w:cs="Times New Roman"/>
          <w:sz w:val="20"/>
          <w:szCs w:val="20"/>
        </w:rPr>
        <w:t>tions across Greater Manchester</w:t>
      </w:r>
    </w:p>
    <w:p w:rsidR="009D665B" w:rsidRPr="009D665B" w:rsidRDefault="00EF14AE" w:rsidP="009D665B">
      <w:pPr>
        <w:spacing w:before="0"/>
        <w:ind w:left="1440" w:hanging="1440"/>
        <w:rPr>
          <w:rFonts w:ascii="Arial Narrow" w:hAnsi="Arial Narrow" w:cs="Times New Roman"/>
          <w:sz w:val="20"/>
          <w:szCs w:val="20"/>
        </w:rPr>
      </w:pPr>
      <w:r w:rsidRPr="009D665B">
        <w:rPr>
          <w:rFonts w:ascii="Arial Narrow" w:hAnsi="Arial Narrow" w:cs="Times New Roman"/>
          <w:sz w:val="20"/>
          <w:szCs w:val="20"/>
        </w:rPr>
        <w:t>Including</w:t>
      </w:r>
      <w:r w:rsidR="009D665B" w:rsidRPr="009D665B">
        <w:rPr>
          <w:rFonts w:ascii="Arial Narrow" w:hAnsi="Arial Narrow" w:cs="Times New Roman"/>
          <w:sz w:val="20"/>
          <w:szCs w:val="20"/>
        </w:rPr>
        <w:t xml:space="preserve"> schools, trade union branches, faith institutions and community groups.</w:t>
      </w:r>
    </w:p>
    <w:p w:rsidR="009D665B" w:rsidRDefault="009D665B" w:rsidP="009D665B">
      <w:pPr>
        <w:autoSpaceDE w:val="0"/>
        <w:autoSpaceDN w:val="0"/>
        <w:adjustRightInd w:val="0"/>
        <w:spacing w:before="100" w:after="100" w:line="240" w:lineRule="auto"/>
        <w:rPr>
          <w:rFonts w:ascii="Arial Narrow" w:hAnsi="Arial Narrow" w:cs="Times New Roman"/>
          <w:sz w:val="20"/>
          <w:szCs w:val="20"/>
        </w:rPr>
      </w:pPr>
      <w:r w:rsidRPr="009D665B">
        <w:rPr>
          <w:rFonts w:ascii="Arial Narrow" w:hAnsi="Arial Narrow" w:cs="Times New Roman"/>
          <w:sz w:val="20"/>
          <w:szCs w:val="20"/>
        </w:rPr>
        <w:t xml:space="preserve">Our current focus is centred on our Mayoral Assembly on May 1st. Communities across Greater Manchester will decide who takes office as the first ever Mayor for our region. S/he will lead decisions on transport, social care, housing, young people, skills and public sector reform which will significantly affect the lives and prospects of people across our communities. </w:t>
      </w:r>
    </w:p>
    <w:p w:rsidR="009D665B" w:rsidRPr="00C76045" w:rsidRDefault="000260D4" w:rsidP="009D665B">
      <w:pPr>
        <w:pStyle w:val="Footer"/>
        <w:rPr>
          <w:rFonts w:ascii="Arial Narrow" w:hAnsi="Arial Narrow"/>
          <w:color w:val="000000"/>
          <w:sz w:val="20"/>
          <w:szCs w:val="20"/>
        </w:rPr>
      </w:pPr>
      <w:r>
        <w:rPr>
          <w:rFonts w:ascii="Arial Narrow" w:hAnsi="Arial Narrow" w:cs="Times New Roman"/>
          <w:sz w:val="20"/>
          <w:szCs w:val="20"/>
        </w:rPr>
        <w:t xml:space="preserve">17 </w:t>
      </w:r>
      <w:r w:rsidR="009D665B">
        <w:rPr>
          <w:rFonts w:ascii="Arial Narrow" w:hAnsi="Arial Narrow" w:cs="Times New Roman"/>
          <w:sz w:val="20"/>
          <w:szCs w:val="20"/>
        </w:rPr>
        <w:t xml:space="preserve">UNISON Branches across Greater Manchester have already become partners so they can attend assemblies and vote on the direction of citizens by getting issues important to our members onto the agenda whilst working together with our charities and organisations across Manchester.  For more information please email us </w:t>
      </w:r>
      <w:hyperlink r:id="rId30" w:history="1">
        <w:r w:rsidR="009D665B" w:rsidRPr="00C76045">
          <w:rPr>
            <w:rStyle w:val="Hyperlink"/>
            <w:rFonts w:ascii="Arial Narrow" w:hAnsi="Arial Narrow"/>
            <w:sz w:val="20"/>
            <w:szCs w:val="20"/>
          </w:rPr>
          <w:t>northwest.women@unison.co.uk</w:t>
        </w:r>
      </w:hyperlink>
    </w:p>
    <w:p w:rsidR="009D665B" w:rsidRPr="00D04E57" w:rsidRDefault="009D665B" w:rsidP="000738FF">
      <w:pPr>
        <w:spacing w:before="0"/>
        <w:ind w:left="1440" w:hanging="1440"/>
        <w:rPr>
          <w:rFonts w:ascii="Arial Narrow" w:hAnsi="Arial Narrow"/>
          <w:sz w:val="20"/>
          <w:szCs w:val="20"/>
        </w:rPr>
      </w:pPr>
    </w:p>
    <w:p w:rsidR="009D665B" w:rsidRDefault="009D665B" w:rsidP="009A0702">
      <w:pPr>
        <w:pStyle w:val="Heading1"/>
        <w:spacing w:before="0"/>
        <w:rPr>
          <w:rFonts w:ascii="Arial Narrow" w:hAnsi="Arial Narrow" w:cs="Tahoma"/>
          <w:color w:val="auto"/>
          <w:sz w:val="20"/>
          <w:szCs w:val="20"/>
          <w:u w:val="single"/>
        </w:rPr>
      </w:pPr>
    </w:p>
    <w:p w:rsidR="00F138A4" w:rsidRPr="0083517F" w:rsidRDefault="00F138A4" w:rsidP="009A0702">
      <w:pPr>
        <w:pStyle w:val="Heading1"/>
        <w:spacing w:before="0"/>
        <w:rPr>
          <w:rFonts w:ascii="Arial Narrow" w:hAnsi="Arial Narrow" w:cs="Tahoma"/>
          <w:color w:val="auto"/>
          <w:sz w:val="20"/>
          <w:szCs w:val="20"/>
          <w:u w:val="single"/>
        </w:rPr>
      </w:pPr>
      <w:r w:rsidRPr="0083517F">
        <w:rPr>
          <w:rFonts w:ascii="Arial Narrow" w:hAnsi="Arial Narrow" w:cs="Tahoma"/>
          <w:color w:val="auto"/>
          <w:sz w:val="20"/>
          <w:szCs w:val="20"/>
          <w:u w:val="single"/>
        </w:rPr>
        <w:t>Mary Quaile Club</w:t>
      </w:r>
    </w:p>
    <w:p w:rsidR="00F138A4" w:rsidRPr="0083517F" w:rsidRDefault="00F138A4" w:rsidP="0083517F">
      <w:pPr>
        <w:spacing w:before="0"/>
        <w:rPr>
          <w:rFonts w:ascii="Arial Narrow" w:hAnsi="Arial Narrow"/>
          <w:sz w:val="20"/>
          <w:szCs w:val="20"/>
        </w:rPr>
      </w:pPr>
      <w:r w:rsidRPr="0083517F">
        <w:rPr>
          <w:rFonts w:ascii="Arial Narrow" w:eastAsia="Times New Roman" w:hAnsi="Arial Narrow" w:cs="Arial"/>
          <w:sz w:val="20"/>
          <w:szCs w:val="20"/>
        </w:rPr>
        <w:t>The Mary Quaile Club was set up in Manchester in December 2013 by trade unionists and la</w:t>
      </w:r>
      <w:r w:rsidR="0083517F">
        <w:rPr>
          <w:rFonts w:ascii="Arial Narrow" w:eastAsia="Times New Roman" w:hAnsi="Arial Narrow" w:cs="Arial"/>
          <w:sz w:val="20"/>
          <w:szCs w:val="20"/>
        </w:rPr>
        <w:t xml:space="preserve">bour historians with the aim of </w:t>
      </w:r>
      <w:r w:rsidRPr="0083517F">
        <w:rPr>
          <w:rFonts w:ascii="Arial Narrow" w:eastAsia="Times New Roman" w:hAnsi="Arial Narrow" w:cs="Arial"/>
          <w:sz w:val="20"/>
          <w:szCs w:val="20"/>
        </w:rPr>
        <w:t xml:space="preserve">holding regular events on working class history and the links with the political issues facing working people in Tory Britain.  </w:t>
      </w:r>
      <w:r w:rsidRPr="0083517F">
        <w:rPr>
          <w:rFonts w:ascii="Arial Narrow" w:hAnsi="Arial Narrow"/>
          <w:sz w:val="20"/>
          <w:szCs w:val="20"/>
        </w:rPr>
        <w:t xml:space="preserve">There is a now project to transcribe the Minutes of the Manchester Women’s Trades Union Council, 1895 to 1919.  </w:t>
      </w:r>
      <w:r w:rsidRPr="0083517F">
        <w:rPr>
          <w:rFonts w:ascii="Arial Narrow" w:hAnsi="Arial Narrow" w:cs="Arial"/>
          <w:bCs/>
          <w:sz w:val="20"/>
          <w:szCs w:val="20"/>
        </w:rPr>
        <w:t>Mary worked as the Organising Secretary for the MWTUC from 1911 to 1919, and it seems that she took the Minutes with her when the office was shut down. The Minutes are hand-written, cover 760 pages in total, and are the complete record of the meetings of the Council, including both the decisions reached and also often what was said by those attending. Once the project is complete the Minutes</w:t>
      </w:r>
      <w:r w:rsidR="009A0702" w:rsidRPr="0083517F">
        <w:rPr>
          <w:rFonts w:ascii="Arial Narrow" w:hAnsi="Arial Narrow" w:cs="Arial"/>
          <w:bCs/>
          <w:sz w:val="20"/>
          <w:szCs w:val="20"/>
        </w:rPr>
        <w:t xml:space="preserve"> will be donated</w:t>
      </w:r>
      <w:r w:rsidRPr="0083517F">
        <w:rPr>
          <w:rFonts w:ascii="Arial Narrow" w:hAnsi="Arial Narrow" w:cs="Arial"/>
          <w:bCs/>
          <w:sz w:val="20"/>
          <w:szCs w:val="20"/>
        </w:rPr>
        <w:t xml:space="preserve"> to the Working Class Movement Library.</w:t>
      </w:r>
      <w:r w:rsidRPr="0083517F">
        <w:rPr>
          <w:rFonts w:ascii="Arial Narrow" w:hAnsi="Arial Narrow"/>
          <w:sz w:val="20"/>
          <w:szCs w:val="20"/>
        </w:rPr>
        <w:t xml:space="preserve">  </w:t>
      </w:r>
      <w:r w:rsidR="009A0702" w:rsidRPr="0083517F">
        <w:rPr>
          <w:rFonts w:ascii="Arial Narrow" w:hAnsi="Arial Narrow" w:cs="Arial"/>
          <w:bCs/>
          <w:sz w:val="20"/>
          <w:szCs w:val="20"/>
        </w:rPr>
        <w:t>There is an a</w:t>
      </w:r>
      <w:r w:rsidRPr="0083517F">
        <w:rPr>
          <w:rFonts w:ascii="Arial Narrow" w:hAnsi="Arial Narrow" w:cs="Arial"/>
          <w:bCs/>
          <w:sz w:val="20"/>
          <w:szCs w:val="20"/>
        </w:rPr>
        <w:t>ppeal to the trade union movement for funds to pay a professional researcher to transcribe the Minutes and a professional web designer to create the web site. The cost will be £7,000.  Th</w:t>
      </w:r>
      <w:r w:rsidR="009A0702" w:rsidRPr="0083517F">
        <w:rPr>
          <w:rFonts w:ascii="Arial Narrow" w:hAnsi="Arial Narrow" w:cs="Arial"/>
          <w:bCs/>
          <w:sz w:val="20"/>
          <w:szCs w:val="20"/>
        </w:rPr>
        <w:t>is</w:t>
      </w:r>
      <w:r w:rsidRPr="0083517F">
        <w:rPr>
          <w:rFonts w:ascii="Arial Narrow" w:hAnsi="Arial Narrow" w:cs="Arial"/>
          <w:bCs/>
          <w:sz w:val="20"/>
          <w:szCs w:val="20"/>
        </w:rPr>
        <w:t xml:space="preserve"> request is for branches to consider a donation of between £50 and £100 towards this total.  </w:t>
      </w:r>
      <w:r w:rsidRPr="0083517F">
        <w:rPr>
          <w:rFonts w:ascii="Arial Narrow" w:hAnsi="Arial Narrow"/>
          <w:sz w:val="20"/>
          <w:szCs w:val="20"/>
        </w:rPr>
        <w:t xml:space="preserve">For more information go to </w:t>
      </w:r>
      <w:hyperlink r:id="rId31" w:history="1">
        <w:r w:rsidR="0083517F" w:rsidRPr="002A2368">
          <w:rPr>
            <w:rStyle w:val="Hyperlink"/>
            <w:rFonts w:ascii="Arial Narrow" w:hAnsi="Arial Narrow"/>
            <w:sz w:val="20"/>
            <w:szCs w:val="20"/>
          </w:rPr>
          <w:t>https://maryquaileclub.wordpress.com</w:t>
        </w:r>
      </w:hyperlink>
      <w:r w:rsidRPr="0083517F">
        <w:rPr>
          <w:rFonts w:ascii="Arial Narrow" w:hAnsi="Arial Narrow"/>
          <w:i/>
          <w:sz w:val="20"/>
          <w:szCs w:val="20"/>
        </w:rPr>
        <w:t xml:space="preserve"> </w:t>
      </w:r>
      <w:r w:rsidRPr="0083517F">
        <w:rPr>
          <w:rFonts w:ascii="Arial Narrow" w:hAnsi="Arial Narrow"/>
          <w:sz w:val="20"/>
          <w:szCs w:val="20"/>
        </w:rPr>
        <w:t xml:space="preserve"> or email </w:t>
      </w:r>
      <w:hyperlink r:id="rId32" w:history="1">
        <w:r w:rsidRPr="0083517F">
          <w:rPr>
            <w:rStyle w:val="Hyperlink"/>
            <w:rFonts w:ascii="Arial Narrow" w:hAnsi="Arial Narrow"/>
            <w:sz w:val="20"/>
            <w:szCs w:val="20"/>
          </w:rPr>
          <w:t>maryquaileclub@gmail.com</w:t>
        </w:r>
      </w:hyperlink>
    </w:p>
    <w:p w:rsidR="00F138A4" w:rsidRPr="0083517F" w:rsidRDefault="00F138A4" w:rsidP="009A0702">
      <w:pPr>
        <w:spacing w:before="0"/>
        <w:rPr>
          <w:rFonts w:ascii="Arial Narrow" w:hAnsi="Arial Narrow" w:cs="Tahoma"/>
          <w:sz w:val="22"/>
        </w:rPr>
      </w:pPr>
    </w:p>
    <w:p w:rsidR="009D665B" w:rsidRDefault="009D665B">
      <w:pPr>
        <w:rPr>
          <w:rFonts w:ascii="Arial Narrow" w:hAnsi="Arial Narrow"/>
          <w:b/>
          <w:bCs/>
          <w:color w:val="000000"/>
          <w:sz w:val="20"/>
          <w:szCs w:val="20"/>
          <w:u w:val="single"/>
        </w:rPr>
      </w:pPr>
      <w:r>
        <w:rPr>
          <w:rFonts w:ascii="Arial Narrow" w:hAnsi="Arial Narrow"/>
          <w:b/>
          <w:bCs/>
          <w:color w:val="000000"/>
          <w:sz w:val="20"/>
          <w:szCs w:val="20"/>
          <w:u w:val="single"/>
        </w:rPr>
        <w:br w:type="page"/>
      </w:r>
    </w:p>
    <w:p w:rsidR="00042E91" w:rsidRDefault="00000D44" w:rsidP="007422D8">
      <w:pPr>
        <w:spacing w:before="0"/>
        <w:rPr>
          <w:rFonts w:ascii="Arial Narrow" w:hAnsi="Arial Narrow"/>
          <w:b/>
          <w:bCs/>
          <w:color w:val="000000"/>
          <w:sz w:val="20"/>
          <w:szCs w:val="20"/>
          <w:u w:val="single"/>
        </w:rPr>
      </w:pPr>
      <w:r>
        <w:rPr>
          <w:rFonts w:ascii="Arial Narrow" w:hAnsi="Arial Narrow"/>
          <w:b/>
          <w:bCs/>
          <w:noProof/>
          <w:color w:val="000000"/>
          <w:sz w:val="20"/>
          <w:szCs w:val="20"/>
          <w:u w:val="single"/>
          <w:lang w:eastAsia="en-GB"/>
        </w:rPr>
        <w:drawing>
          <wp:anchor distT="0" distB="0" distL="114300" distR="114300" simplePos="0" relativeHeight="251672576" behindDoc="1" locked="0" layoutInCell="1" allowOverlap="1">
            <wp:simplePos x="0" y="0"/>
            <wp:positionH relativeFrom="column">
              <wp:posOffset>-28575</wp:posOffset>
            </wp:positionH>
            <wp:positionV relativeFrom="paragraph">
              <wp:posOffset>139700</wp:posOffset>
            </wp:positionV>
            <wp:extent cx="1428750" cy="647700"/>
            <wp:effectExtent l="0" t="0" r="0" b="0"/>
            <wp:wrapTight wrapText="bothSides">
              <wp:wrapPolygon edited="0">
                <wp:start x="13248" y="0"/>
                <wp:lineTo x="2592" y="3812"/>
                <wp:lineTo x="864" y="5718"/>
                <wp:lineTo x="1152" y="20329"/>
                <wp:lineTo x="3744" y="20965"/>
                <wp:lineTo x="6912" y="20965"/>
                <wp:lineTo x="16704" y="20329"/>
                <wp:lineTo x="21600" y="17153"/>
                <wp:lineTo x="21600" y="5718"/>
                <wp:lineTo x="21312" y="4447"/>
                <wp:lineTo x="19296" y="0"/>
                <wp:lineTo x="13248" y="0"/>
              </wp:wrapPolygon>
            </wp:wrapTight>
            <wp:docPr id="9" name="Picture 4" descr="logo_ontheagen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ntheagenda.png"/>
                    <pic:cNvPicPr/>
                  </pic:nvPicPr>
                  <pic:blipFill>
                    <a:blip r:embed="rId16" cstate="print"/>
                    <a:srcRect l="12653" r="15102"/>
                    <a:stretch>
                      <a:fillRect/>
                    </a:stretch>
                  </pic:blipFill>
                  <pic:spPr>
                    <a:xfrm>
                      <a:off x="0" y="0"/>
                      <a:ext cx="1428750" cy="647700"/>
                    </a:xfrm>
                    <a:prstGeom prst="rect">
                      <a:avLst/>
                    </a:prstGeom>
                  </pic:spPr>
                </pic:pic>
              </a:graphicData>
            </a:graphic>
          </wp:anchor>
        </w:drawing>
      </w:r>
    </w:p>
    <w:p w:rsidR="009D665B" w:rsidRDefault="009D665B" w:rsidP="007422D8">
      <w:pPr>
        <w:spacing w:before="0"/>
        <w:rPr>
          <w:rFonts w:ascii="Arial Narrow" w:hAnsi="Arial Narrow"/>
          <w:b/>
          <w:bCs/>
          <w:color w:val="000000"/>
          <w:sz w:val="20"/>
          <w:szCs w:val="20"/>
          <w:u w:val="single"/>
        </w:rPr>
      </w:pPr>
    </w:p>
    <w:p w:rsidR="00042E91" w:rsidRDefault="00042E91" w:rsidP="007422D8">
      <w:pPr>
        <w:spacing w:before="0"/>
        <w:rPr>
          <w:rFonts w:ascii="Arial Narrow" w:hAnsi="Arial Narrow"/>
          <w:b/>
          <w:bCs/>
          <w:color w:val="000000"/>
          <w:sz w:val="20"/>
          <w:szCs w:val="20"/>
          <w:u w:val="single"/>
        </w:rPr>
      </w:pPr>
    </w:p>
    <w:p w:rsidR="00042E91" w:rsidRDefault="00042E91" w:rsidP="007422D8">
      <w:pPr>
        <w:spacing w:before="0"/>
        <w:rPr>
          <w:rFonts w:ascii="Arial Narrow" w:hAnsi="Arial Narrow"/>
          <w:b/>
          <w:bCs/>
          <w:color w:val="000000"/>
          <w:sz w:val="20"/>
          <w:szCs w:val="20"/>
          <w:u w:val="single"/>
        </w:rPr>
      </w:pPr>
    </w:p>
    <w:p w:rsidR="00000D44" w:rsidRDefault="00000D44" w:rsidP="007422D8">
      <w:pPr>
        <w:spacing w:before="0"/>
        <w:rPr>
          <w:rFonts w:ascii="Arial Narrow" w:hAnsi="Arial Narrow"/>
          <w:b/>
          <w:bCs/>
          <w:color w:val="000000"/>
          <w:sz w:val="20"/>
          <w:szCs w:val="20"/>
          <w:u w:val="single"/>
        </w:rPr>
      </w:pPr>
    </w:p>
    <w:p w:rsidR="00000D44" w:rsidRDefault="00000D44" w:rsidP="007422D8">
      <w:pPr>
        <w:spacing w:before="0"/>
        <w:rPr>
          <w:rFonts w:ascii="Arial Narrow" w:hAnsi="Arial Narrow"/>
          <w:b/>
          <w:bCs/>
          <w:color w:val="000000"/>
          <w:sz w:val="20"/>
          <w:szCs w:val="20"/>
          <w:u w:val="single"/>
        </w:rPr>
      </w:pPr>
    </w:p>
    <w:p w:rsidR="007422D8" w:rsidRPr="007422D8" w:rsidRDefault="007422D8" w:rsidP="007422D8">
      <w:pPr>
        <w:spacing w:before="0"/>
        <w:rPr>
          <w:rFonts w:ascii="Arial Narrow" w:hAnsi="Arial Narrow"/>
          <w:b/>
          <w:bCs/>
          <w:color w:val="000000"/>
          <w:sz w:val="20"/>
          <w:szCs w:val="20"/>
          <w:u w:val="single"/>
        </w:rPr>
      </w:pPr>
      <w:r w:rsidRPr="007422D8">
        <w:rPr>
          <w:rFonts w:ascii="Arial Narrow" w:hAnsi="Arial Narrow"/>
          <w:b/>
          <w:bCs/>
          <w:color w:val="000000"/>
          <w:sz w:val="20"/>
          <w:szCs w:val="20"/>
          <w:u w:val="single"/>
        </w:rPr>
        <w:t>Child Tax Credit &amp; Universal Credit Changes</w:t>
      </w:r>
    </w:p>
    <w:p w:rsidR="007422D8" w:rsidRPr="007422D8" w:rsidRDefault="007422D8" w:rsidP="007422D8">
      <w:pPr>
        <w:spacing w:before="0"/>
        <w:rPr>
          <w:rFonts w:ascii="Arial Narrow" w:hAnsi="Arial Narrow"/>
          <w:color w:val="000000"/>
          <w:sz w:val="20"/>
          <w:szCs w:val="20"/>
        </w:rPr>
      </w:pPr>
      <w:r w:rsidRPr="007422D8">
        <w:rPr>
          <w:rFonts w:ascii="Arial Narrow" w:hAnsi="Arial Narrow"/>
          <w:bCs/>
          <w:color w:val="000000"/>
          <w:sz w:val="20"/>
          <w:szCs w:val="20"/>
        </w:rPr>
        <w:t xml:space="preserve">Do you have any </w:t>
      </w:r>
      <w:r>
        <w:rPr>
          <w:rFonts w:ascii="Arial Narrow" w:hAnsi="Arial Narrow"/>
          <w:bCs/>
          <w:color w:val="000000"/>
          <w:sz w:val="20"/>
          <w:szCs w:val="20"/>
        </w:rPr>
        <w:t>members</w:t>
      </w:r>
      <w:r w:rsidRPr="007422D8">
        <w:rPr>
          <w:rFonts w:ascii="Arial Narrow" w:hAnsi="Arial Narrow"/>
          <w:bCs/>
          <w:color w:val="000000"/>
          <w:sz w:val="20"/>
          <w:szCs w:val="20"/>
        </w:rPr>
        <w:t xml:space="preserve"> who will be affected by the recent legislative changes to Child Tax Credit and Universal Credit due to come into effect 6 April 2017?</w:t>
      </w:r>
      <w:r>
        <w:rPr>
          <w:rFonts w:ascii="Arial Narrow" w:hAnsi="Arial Narrow"/>
          <w:bCs/>
          <w:color w:val="000000"/>
          <w:sz w:val="20"/>
          <w:szCs w:val="20"/>
        </w:rPr>
        <w:t xml:space="preserve">  </w:t>
      </w:r>
      <w:r w:rsidR="00042E91">
        <w:rPr>
          <w:rFonts w:ascii="Arial Narrow" w:hAnsi="Arial Narrow"/>
          <w:bCs/>
          <w:color w:val="000000"/>
          <w:sz w:val="20"/>
          <w:szCs w:val="20"/>
        </w:rPr>
        <w:t xml:space="preserve">Please ask the Officers at your next branch committee or your Welfare Officer if any members are willing to be part of this campaign (remember your must respect members confidentiality) </w:t>
      </w:r>
      <w:r w:rsidR="00EF14AE">
        <w:rPr>
          <w:rFonts w:ascii="Arial Narrow" w:hAnsi="Arial Narrow"/>
          <w:bCs/>
          <w:color w:val="000000"/>
          <w:sz w:val="20"/>
          <w:szCs w:val="20"/>
        </w:rPr>
        <w:t>if The</w:t>
      </w:r>
      <w:r w:rsidRPr="007422D8">
        <w:rPr>
          <w:rFonts w:ascii="Arial Narrow" w:hAnsi="Arial Narrow"/>
          <w:color w:val="000000"/>
          <w:sz w:val="20"/>
          <w:szCs w:val="20"/>
        </w:rPr>
        <w:t xml:space="preserve"> Welfare Reform and Work Act 2016 introduced fundamental changes to Child Tax Credit and Universal Credit, </w:t>
      </w:r>
      <w:r w:rsidRPr="007422D8">
        <w:rPr>
          <w:rFonts w:ascii="Arial Narrow" w:hAnsi="Arial Narrow"/>
          <w:b/>
          <w:bCs/>
          <w:color w:val="000000"/>
          <w:sz w:val="20"/>
          <w:szCs w:val="20"/>
        </w:rPr>
        <w:t>limiting child tax credit</w:t>
      </w:r>
      <w:r w:rsidRPr="007422D8">
        <w:rPr>
          <w:rFonts w:ascii="Arial Narrow" w:hAnsi="Arial Narrow"/>
          <w:color w:val="000000"/>
          <w:sz w:val="20"/>
          <w:szCs w:val="20"/>
        </w:rPr>
        <w:t xml:space="preserve"> and </w:t>
      </w:r>
      <w:r w:rsidRPr="007422D8">
        <w:rPr>
          <w:rFonts w:ascii="Arial Narrow" w:hAnsi="Arial Narrow"/>
          <w:b/>
          <w:bCs/>
          <w:color w:val="000000"/>
          <w:sz w:val="20"/>
          <w:szCs w:val="20"/>
        </w:rPr>
        <w:t>universal credit</w:t>
      </w:r>
      <w:r w:rsidRPr="007422D8">
        <w:rPr>
          <w:rFonts w:ascii="Arial Narrow" w:hAnsi="Arial Narrow"/>
          <w:color w:val="000000"/>
          <w:sz w:val="20"/>
          <w:szCs w:val="20"/>
        </w:rPr>
        <w:t xml:space="preserve"> to the </w:t>
      </w:r>
      <w:r w:rsidRPr="007422D8">
        <w:rPr>
          <w:rFonts w:ascii="Arial Narrow" w:hAnsi="Arial Narrow"/>
          <w:b/>
          <w:bCs/>
          <w:color w:val="000000"/>
          <w:sz w:val="20"/>
          <w:szCs w:val="20"/>
        </w:rPr>
        <w:t>first two children in a household</w:t>
      </w:r>
      <w:r w:rsidRPr="007422D8">
        <w:rPr>
          <w:rFonts w:ascii="Arial Narrow" w:hAnsi="Arial Narrow"/>
          <w:color w:val="000000"/>
          <w:sz w:val="20"/>
          <w:szCs w:val="20"/>
        </w:rPr>
        <w:t xml:space="preserve">.  These changes, commonly known as the 2 child rule, will come into force from 6 April 2017 together with certain exceptions and transitional arrangements set out in recently published regulations. </w:t>
      </w:r>
    </w:p>
    <w:p w:rsidR="007422D8" w:rsidRPr="007422D8" w:rsidRDefault="007422D8" w:rsidP="007422D8">
      <w:pPr>
        <w:spacing w:before="0"/>
        <w:rPr>
          <w:rFonts w:ascii="Arial Narrow" w:hAnsi="Arial Narrow"/>
          <w:color w:val="000000"/>
          <w:sz w:val="20"/>
          <w:szCs w:val="20"/>
        </w:rPr>
      </w:pPr>
    </w:p>
    <w:p w:rsidR="007422D8" w:rsidRPr="007422D8" w:rsidRDefault="007422D8" w:rsidP="007422D8">
      <w:pPr>
        <w:spacing w:before="0"/>
        <w:rPr>
          <w:rFonts w:ascii="Arial Narrow" w:hAnsi="Arial Narrow"/>
          <w:color w:val="000000"/>
          <w:sz w:val="20"/>
          <w:szCs w:val="20"/>
        </w:rPr>
      </w:pPr>
      <w:r w:rsidRPr="007422D8">
        <w:rPr>
          <w:rFonts w:ascii="Arial Narrow" w:hAnsi="Arial Narrow"/>
          <w:color w:val="000000"/>
          <w:sz w:val="20"/>
          <w:szCs w:val="20"/>
        </w:rPr>
        <w:t>Child Poverty Action Group is looking into the possible routes of legal challenge to the 2 child rule and would like your help in locating potential claimants who would be affected by this rule and who would be willing to be part of a CPAG legal challenge.</w:t>
      </w:r>
    </w:p>
    <w:p w:rsidR="007422D8" w:rsidRPr="007422D8" w:rsidRDefault="007422D8" w:rsidP="007422D8">
      <w:pPr>
        <w:spacing w:before="0"/>
        <w:rPr>
          <w:rFonts w:ascii="Arial Narrow" w:hAnsi="Arial Narrow"/>
          <w:color w:val="000000"/>
          <w:sz w:val="20"/>
          <w:szCs w:val="20"/>
        </w:rPr>
      </w:pPr>
    </w:p>
    <w:p w:rsidR="007422D8" w:rsidRPr="007422D8" w:rsidRDefault="007422D8" w:rsidP="007422D8">
      <w:pPr>
        <w:spacing w:before="0"/>
        <w:rPr>
          <w:rFonts w:ascii="Arial Narrow" w:hAnsi="Arial Narrow"/>
          <w:color w:val="000000"/>
          <w:sz w:val="20"/>
          <w:szCs w:val="20"/>
        </w:rPr>
      </w:pPr>
      <w:r w:rsidRPr="007422D8">
        <w:rPr>
          <w:rFonts w:ascii="Arial Narrow" w:hAnsi="Arial Narrow"/>
          <w:color w:val="000000"/>
          <w:sz w:val="20"/>
          <w:szCs w:val="20"/>
        </w:rPr>
        <w:t>CPAG is looking in general for:</w:t>
      </w:r>
    </w:p>
    <w:p w:rsidR="007422D8" w:rsidRPr="007422D8" w:rsidRDefault="007422D8" w:rsidP="007422D8">
      <w:pPr>
        <w:spacing w:before="0"/>
        <w:rPr>
          <w:rFonts w:ascii="Arial Narrow" w:hAnsi="Arial Narrow"/>
          <w:color w:val="000000"/>
          <w:sz w:val="20"/>
          <w:szCs w:val="20"/>
        </w:rPr>
      </w:pPr>
    </w:p>
    <w:p w:rsidR="007422D8" w:rsidRPr="007422D8" w:rsidRDefault="007422D8" w:rsidP="007422D8">
      <w:pPr>
        <w:pStyle w:val="ListParagraph"/>
        <w:numPr>
          <w:ilvl w:val="0"/>
          <w:numId w:val="22"/>
        </w:numPr>
        <w:spacing w:before="0"/>
        <w:rPr>
          <w:rFonts w:ascii="Arial Narrow" w:hAnsi="Arial Narrow"/>
          <w:color w:val="000000"/>
          <w:sz w:val="20"/>
          <w:szCs w:val="20"/>
        </w:rPr>
      </w:pPr>
      <w:r w:rsidRPr="007422D8">
        <w:rPr>
          <w:rFonts w:ascii="Arial Narrow" w:hAnsi="Arial Narrow"/>
          <w:color w:val="000000"/>
          <w:sz w:val="20"/>
          <w:szCs w:val="20"/>
        </w:rPr>
        <w:t>Any family already claiming benefits with two children and looking to have more in the near future</w:t>
      </w:r>
    </w:p>
    <w:p w:rsidR="007422D8" w:rsidRPr="007422D8" w:rsidRDefault="007422D8" w:rsidP="007422D8">
      <w:pPr>
        <w:spacing w:before="0"/>
        <w:rPr>
          <w:rFonts w:ascii="Arial Narrow" w:hAnsi="Arial Narrow"/>
          <w:color w:val="000000"/>
          <w:sz w:val="20"/>
          <w:szCs w:val="20"/>
        </w:rPr>
      </w:pPr>
    </w:p>
    <w:p w:rsidR="007422D8" w:rsidRDefault="007422D8" w:rsidP="007422D8">
      <w:pPr>
        <w:spacing w:before="0"/>
        <w:rPr>
          <w:rFonts w:ascii="Arial Narrow" w:hAnsi="Arial Narrow"/>
          <w:color w:val="000000"/>
          <w:sz w:val="20"/>
          <w:szCs w:val="20"/>
        </w:rPr>
      </w:pPr>
      <w:r w:rsidRPr="007422D8">
        <w:rPr>
          <w:rFonts w:ascii="Arial Narrow" w:hAnsi="Arial Narrow"/>
          <w:color w:val="000000"/>
          <w:sz w:val="20"/>
          <w:szCs w:val="20"/>
        </w:rPr>
        <w:t xml:space="preserve">But also the following particular types of households which may be unfairly affected by the rule (though this is not an exhaustive list of examples): </w:t>
      </w:r>
    </w:p>
    <w:p w:rsidR="007422D8" w:rsidRDefault="007422D8" w:rsidP="007422D8">
      <w:pPr>
        <w:spacing w:before="0"/>
        <w:rPr>
          <w:rFonts w:ascii="Arial Narrow" w:hAnsi="Arial Narrow"/>
          <w:color w:val="000000"/>
          <w:sz w:val="20"/>
          <w:szCs w:val="20"/>
        </w:rPr>
      </w:pPr>
    </w:p>
    <w:p w:rsidR="007422D8" w:rsidRDefault="007422D8" w:rsidP="007422D8">
      <w:pPr>
        <w:pStyle w:val="ListParagraph"/>
        <w:numPr>
          <w:ilvl w:val="0"/>
          <w:numId w:val="22"/>
        </w:numPr>
        <w:spacing w:before="0"/>
        <w:rPr>
          <w:rFonts w:ascii="Arial Narrow" w:hAnsi="Arial Narrow"/>
          <w:color w:val="000000"/>
          <w:sz w:val="20"/>
          <w:szCs w:val="20"/>
        </w:rPr>
      </w:pPr>
      <w:r w:rsidRPr="007422D8">
        <w:rPr>
          <w:rFonts w:ascii="Arial Narrow" w:hAnsi="Arial Narrow"/>
          <w:color w:val="000000"/>
          <w:sz w:val="20"/>
          <w:szCs w:val="20"/>
        </w:rPr>
        <w:t>Two lone parent household units already with two children each considering forming a single ‘blended family’ arrangement because the adults have become a couple;</w:t>
      </w:r>
    </w:p>
    <w:p w:rsidR="007422D8" w:rsidRDefault="007422D8" w:rsidP="007422D8">
      <w:pPr>
        <w:pStyle w:val="ListParagraph"/>
        <w:numPr>
          <w:ilvl w:val="0"/>
          <w:numId w:val="22"/>
        </w:numPr>
        <w:spacing w:before="0"/>
        <w:rPr>
          <w:rFonts w:ascii="Arial Narrow" w:hAnsi="Arial Narrow"/>
          <w:color w:val="000000"/>
          <w:sz w:val="20"/>
          <w:szCs w:val="20"/>
        </w:rPr>
      </w:pPr>
      <w:r w:rsidRPr="007422D8">
        <w:rPr>
          <w:rFonts w:ascii="Arial Narrow" w:hAnsi="Arial Narrow"/>
          <w:color w:val="000000"/>
          <w:sz w:val="20"/>
          <w:szCs w:val="20"/>
        </w:rPr>
        <w:t xml:space="preserve">An individual or couple caring for one or two ‘kinship’ children but contemplating having children of their own; </w:t>
      </w:r>
    </w:p>
    <w:p w:rsidR="007422D8" w:rsidRDefault="007422D8" w:rsidP="007422D8">
      <w:pPr>
        <w:pStyle w:val="ListParagraph"/>
        <w:numPr>
          <w:ilvl w:val="0"/>
          <w:numId w:val="22"/>
        </w:numPr>
        <w:spacing w:before="0"/>
        <w:rPr>
          <w:rFonts w:ascii="Arial Narrow" w:hAnsi="Arial Narrow"/>
          <w:color w:val="000000"/>
          <w:sz w:val="20"/>
          <w:szCs w:val="20"/>
        </w:rPr>
      </w:pPr>
      <w:r w:rsidRPr="007422D8">
        <w:rPr>
          <w:rFonts w:ascii="Arial Narrow" w:hAnsi="Arial Narrow"/>
          <w:color w:val="000000"/>
          <w:sz w:val="20"/>
          <w:szCs w:val="20"/>
        </w:rPr>
        <w:t xml:space="preserve"> A family which, when the children were born, did not require state support but now has a need to because of an unexpected change in circumstances (e.g. loss of a job); and</w:t>
      </w:r>
    </w:p>
    <w:p w:rsidR="007422D8" w:rsidRPr="007422D8" w:rsidRDefault="007422D8" w:rsidP="007422D8">
      <w:pPr>
        <w:pStyle w:val="ListParagraph"/>
        <w:numPr>
          <w:ilvl w:val="0"/>
          <w:numId w:val="22"/>
        </w:numPr>
        <w:spacing w:before="0"/>
        <w:rPr>
          <w:rFonts w:ascii="Arial Narrow" w:hAnsi="Arial Narrow"/>
          <w:color w:val="000000"/>
          <w:sz w:val="20"/>
          <w:szCs w:val="20"/>
        </w:rPr>
      </w:pPr>
      <w:r w:rsidRPr="007422D8">
        <w:rPr>
          <w:rFonts w:ascii="Arial Narrow" w:hAnsi="Arial Narrow"/>
          <w:color w:val="000000"/>
          <w:sz w:val="20"/>
          <w:szCs w:val="20"/>
        </w:rPr>
        <w:t xml:space="preserve"> A parent who is religiously or philosophically opposed to birth control.  </w:t>
      </w:r>
    </w:p>
    <w:p w:rsidR="007422D8" w:rsidRPr="007422D8" w:rsidRDefault="007422D8" w:rsidP="007422D8">
      <w:pPr>
        <w:spacing w:before="0"/>
        <w:rPr>
          <w:rFonts w:ascii="Arial Narrow" w:hAnsi="Arial Narrow"/>
          <w:color w:val="000000"/>
          <w:sz w:val="20"/>
          <w:szCs w:val="20"/>
        </w:rPr>
      </w:pPr>
    </w:p>
    <w:p w:rsidR="007422D8" w:rsidRDefault="007422D8" w:rsidP="006D580F">
      <w:pPr>
        <w:pStyle w:val="Footer"/>
      </w:pPr>
      <w:r w:rsidRPr="007422D8">
        <w:rPr>
          <w:rFonts w:ascii="Arial Narrow" w:hAnsi="Arial Narrow"/>
          <w:color w:val="000000"/>
          <w:sz w:val="20"/>
          <w:szCs w:val="20"/>
        </w:rPr>
        <w:t xml:space="preserve">If you can help, please </w:t>
      </w:r>
      <w:r>
        <w:rPr>
          <w:rFonts w:ascii="Arial Narrow" w:hAnsi="Arial Narrow"/>
          <w:color w:val="000000"/>
          <w:sz w:val="20"/>
          <w:szCs w:val="20"/>
        </w:rPr>
        <w:t xml:space="preserve">help and encourage members to </w:t>
      </w:r>
      <w:r w:rsidRPr="007422D8">
        <w:rPr>
          <w:rFonts w:ascii="Arial Narrow" w:hAnsi="Arial Narrow"/>
          <w:color w:val="000000"/>
          <w:sz w:val="20"/>
          <w:szCs w:val="20"/>
        </w:rPr>
        <w:t xml:space="preserve">complete the test case referral form </w:t>
      </w:r>
      <w:r>
        <w:rPr>
          <w:rFonts w:ascii="Arial Narrow" w:hAnsi="Arial Narrow"/>
          <w:color w:val="000000"/>
          <w:sz w:val="20"/>
          <w:szCs w:val="20"/>
        </w:rPr>
        <w:t>below (save it to your computer</w:t>
      </w:r>
      <w:r w:rsidR="006D580F">
        <w:rPr>
          <w:rFonts w:ascii="Arial Narrow" w:hAnsi="Arial Narrow"/>
          <w:color w:val="000000"/>
          <w:sz w:val="20"/>
          <w:szCs w:val="20"/>
        </w:rPr>
        <w:t xml:space="preserve"> </w:t>
      </w:r>
      <w:r w:rsidRPr="007422D8">
        <w:rPr>
          <w:rFonts w:ascii="Arial Narrow" w:hAnsi="Arial Narrow"/>
          <w:color w:val="000000"/>
          <w:sz w:val="20"/>
          <w:szCs w:val="20"/>
        </w:rPr>
        <w:t xml:space="preserve">first) and email it to </w:t>
      </w:r>
      <w:r>
        <w:rPr>
          <w:rFonts w:ascii="Arial Narrow" w:hAnsi="Arial Narrow"/>
          <w:color w:val="000000"/>
          <w:sz w:val="20"/>
          <w:szCs w:val="20"/>
        </w:rPr>
        <w:t xml:space="preserve">us </w:t>
      </w:r>
      <w:hyperlink r:id="rId33" w:history="1">
        <w:r w:rsidRPr="00C76045">
          <w:rPr>
            <w:rStyle w:val="Hyperlink"/>
            <w:rFonts w:ascii="Arial Narrow" w:hAnsi="Arial Narrow"/>
            <w:sz w:val="20"/>
            <w:szCs w:val="20"/>
          </w:rPr>
          <w:t>northwest.women@unison.co.uk</w:t>
        </w:r>
      </w:hyperlink>
      <w:r>
        <w:t xml:space="preserve"> </w:t>
      </w:r>
      <w:r>
        <w:rPr>
          <w:rFonts w:ascii="Arial Narrow" w:hAnsi="Arial Narrow"/>
          <w:color w:val="000000"/>
          <w:sz w:val="20"/>
          <w:szCs w:val="20"/>
        </w:rPr>
        <w:t>and we will forward it on your behalf.</w:t>
      </w:r>
      <w:r w:rsidR="006D580F" w:rsidRPr="006D580F">
        <w:t xml:space="preserve"> </w:t>
      </w:r>
    </w:p>
    <w:p w:rsidR="00F275B3" w:rsidRDefault="00F275B3" w:rsidP="006D580F">
      <w:pPr>
        <w:pStyle w:val="Footer"/>
      </w:pPr>
    </w:p>
    <w:p w:rsidR="00F275B3" w:rsidRDefault="00F275B3" w:rsidP="006D580F">
      <w:pPr>
        <w:pStyle w:val="Footer"/>
        <w:rPr>
          <w:rFonts w:ascii="Arial Narrow" w:hAnsi="Arial Narrow"/>
          <w:color w:val="000000"/>
          <w:sz w:val="20"/>
          <w:szCs w:val="20"/>
        </w:rPr>
      </w:pPr>
    </w:p>
    <w:p w:rsidR="007422D8" w:rsidRDefault="006D580F" w:rsidP="007422D8">
      <w:pPr>
        <w:spacing w:before="0"/>
      </w:pPr>
      <w:r>
        <w:object w:dxaOrig="1535"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34" o:title=""/>
          </v:shape>
          <o:OLEObject Type="Embed" ProgID="AcroExch.Document.11" ShapeID="_x0000_i1025" DrawAspect="Icon" ObjectID="_1552800639" r:id="rId35"/>
        </w:object>
      </w:r>
    </w:p>
    <w:p w:rsidR="007422D8" w:rsidRPr="007422D8" w:rsidRDefault="00000D44" w:rsidP="007422D8">
      <w:pPr>
        <w:spacing w:before="0"/>
        <w:rPr>
          <w:rFonts w:ascii="Arial Narrow" w:hAnsi="Arial Narrow"/>
          <w:color w:val="000000"/>
          <w:sz w:val="20"/>
          <w:szCs w:val="20"/>
        </w:rPr>
      </w:pPr>
      <w:r w:rsidRPr="00000D44">
        <w:rPr>
          <w:rFonts w:ascii="Arial Narrow" w:hAnsi="Arial Narrow"/>
          <w:noProof/>
          <w:color w:val="000000"/>
          <w:sz w:val="20"/>
          <w:szCs w:val="20"/>
          <w:lang w:eastAsia="en-GB"/>
        </w:rPr>
        <w:drawing>
          <wp:anchor distT="0" distB="0" distL="114300" distR="114300" simplePos="0" relativeHeight="251674624" behindDoc="1" locked="0" layoutInCell="1" allowOverlap="1">
            <wp:simplePos x="0" y="0"/>
            <wp:positionH relativeFrom="column">
              <wp:posOffset>76200</wp:posOffset>
            </wp:positionH>
            <wp:positionV relativeFrom="paragraph">
              <wp:posOffset>-501650</wp:posOffset>
            </wp:positionV>
            <wp:extent cx="1428750" cy="647700"/>
            <wp:effectExtent l="0" t="0" r="0" b="0"/>
            <wp:wrapTight wrapText="bothSides">
              <wp:wrapPolygon edited="0">
                <wp:start x="13248" y="0"/>
                <wp:lineTo x="2592" y="3812"/>
                <wp:lineTo x="864" y="5718"/>
                <wp:lineTo x="1152" y="20329"/>
                <wp:lineTo x="3744" y="20965"/>
                <wp:lineTo x="6912" y="20965"/>
                <wp:lineTo x="16704" y="20329"/>
                <wp:lineTo x="21600" y="17153"/>
                <wp:lineTo x="21600" y="5718"/>
                <wp:lineTo x="21312" y="4447"/>
                <wp:lineTo x="19296" y="0"/>
                <wp:lineTo x="13248" y="0"/>
              </wp:wrapPolygon>
            </wp:wrapTight>
            <wp:docPr id="10" name="Picture 4" descr="logo_ontheagen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ntheagenda.png"/>
                    <pic:cNvPicPr/>
                  </pic:nvPicPr>
                  <pic:blipFill>
                    <a:blip r:embed="rId16" cstate="print"/>
                    <a:srcRect l="12653" r="15102"/>
                    <a:stretch>
                      <a:fillRect/>
                    </a:stretch>
                  </pic:blipFill>
                  <pic:spPr>
                    <a:xfrm>
                      <a:off x="0" y="0"/>
                      <a:ext cx="1428750" cy="647700"/>
                    </a:xfrm>
                    <a:prstGeom prst="rect">
                      <a:avLst/>
                    </a:prstGeom>
                  </pic:spPr>
                </pic:pic>
              </a:graphicData>
            </a:graphic>
          </wp:anchor>
        </w:drawing>
      </w:r>
    </w:p>
    <w:p w:rsidR="00987412" w:rsidRDefault="00987412" w:rsidP="00000D44">
      <w:pPr>
        <w:rPr>
          <w:rFonts w:ascii="Arial Narrow" w:hAnsi="Arial Narrow"/>
          <w:b/>
          <w:sz w:val="20"/>
          <w:szCs w:val="20"/>
          <w:u w:val="single"/>
        </w:rPr>
      </w:pPr>
      <w:r w:rsidRPr="00987412">
        <w:rPr>
          <w:rFonts w:ascii="Arial Narrow" w:hAnsi="Arial Narrow"/>
          <w:b/>
          <w:sz w:val="20"/>
          <w:szCs w:val="20"/>
          <w:u w:val="single"/>
        </w:rPr>
        <w:t>TUC women’s gold badge</w:t>
      </w:r>
    </w:p>
    <w:p w:rsidR="00987412" w:rsidRDefault="00987412" w:rsidP="00987412">
      <w:pPr>
        <w:spacing w:before="0"/>
        <w:rPr>
          <w:rFonts w:ascii="Arial Narrow" w:hAnsi="Arial Narrow"/>
          <w:sz w:val="20"/>
          <w:szCs w:val="20"/>
        </w:rPr>
      </w:pPr>
      <w:r w:rsidRPr="00987412">
        <w:rPr>
          <w:rFonts w:ascii="Arial Narrow" w:hAnsi="Arial Narrow"/>
          <w:sz w:val="20"/>
          <w:szCs w:val="20"/>
        </w:rPr>
        <w:t>The TUC has called for nominations for the TUC women’s gold badge, to be awarded at congress in S</w:t>
      </w:r>
      <w:r>
        <w:rPr>
          <w:rFonts w:ascii="Arial Narrow" w:hAnsi="Arial Narrow"/>
          <w:sz w:val="20"/>
          <w:szCs w:val="20"/>
        </w:rPr>
        <w:t xml:space="preserve">eptember.  </w:t>
      </w:r>
      <w:r w:rsidRPr="00987412">
        <w:rPr>
          <w:rFonts w:ascii="Arial Narrow" w:hAnsi="Arial Narrow"/>
          <w:sz w:val="20"/>
          <w:szCs w:val="20"/>
        </w:rPr>
        <w:t>The award is made to a rank and file woman member who is considered to have the best record of trade union and community / voluntary work over a period of years.</w:t>
      </w:r>
    </w:p>
    <w:p w:rsidR="00987412" w:rsidRPr="00987412" w:rsidRDefault="00987412" w:rsidP="00987412">
      <w:pPr>
        <w:spacing w:before="0"/>
        <w:rPr>
          <w:rFonts w:ascii="Arial Narrow" w:hAnsi="Arial Narrow"/>
          <w:b/>
          <w:sz w:val="20"/>
          <w:szCs w:val="20"/>
          <w:u w:val="single"/>
        </w:rPr>
      </w:pPr>
      <w:r w:rsidRPr="00987412">
        <w:rPr>
          <w:rFonts w:ascii="Arial Narrow" w:hAnsi="Arial Narrow"/>
          <w:sz w:val="20"/>
          <w:szCs w:val="20"/>
        </w:rPr>
        <w:t xml:space="preserve">   </w:t>
      </w:r>
    </w:p>
    <w:p w:rsidR="00987412" w:rsidRPr="00987412" w:rsidRDefault="00987412" w:rsidP="00987412">
      <w:pPr>
        <w:numPr>
          <w:ilvl w:val="0"/>
          <w:numId w:val="18"/>
        </w:numPr>
        <w:spacing w:before="0" w:line="240" w:lineRule="auto"/>
        <w:rPr>
          <w:rFonts w:ascii="Arial Narrow" w:eastAsia="Times New Roman" w:hAnsi="Arial Narrow"/>
          <w:sz w:val="20"/>
          <w:szCs w:val="20"/>
        </w:rPr>
      </w:pPr>
      <w:r w:rsidRPr="00987412">
        <w:rPr>
          <w:rFonts w:ascii="Arial Narrow" w:eastAsia="Times New Roman" w:hAnsi="Arial Narrow"/>
          <w:sz w:val="20"/>
          <w:szCs w:val="20"/>
        </w:rPr>
        <w:t xml:space="preserve">There is no upper age limit but preference will be given to women who are still active in their trade union.   </w:t>
      </w:r>
    </w:p>
    <w:p w:rsidR="00987412" w:rsidRPr="00987412" w:rsidRDefault="00987412" w:rsidP="00987412">
      <w:pPr>
        <w:numPr>
          <w:ilvl w:val="0"/>
          <w:numId w:val="18"/>
        </w:numPr>
        <w:spacing w:before="0" w:line="240" w:lineRule="auto"/>
        <w:rPr>
          <w:rFonts w:ascii="Arial Narrow" w:eastAsia="Times New Roman" w:hAnsi="Arial Narrow"/>
          <w:sz w:val="20"/>
          <w:szCs w:val="20"/>
        </w:rPr>
      </w:pPr>
      <w:r w:rsidRPr="00987412">
        <w:rPr>
          <w:rFonts w:ascii="Arial Narrow" w:eastAsia="Times New Roman" w:hAnsi="Arial Narrow"/>
          <w:sz w:val="20"/>
          <w:szCs w:val="20"/>
        </w:rPr>
        <w:t xml:space="preserve">The award is not related to length of service and should not be regarded as a long service award. </w:t>
      </w:r>
    </w:p>
    <w:p w:rsidR="00987412" w:rsidRPr="00987412" w:rsidRDefault="00987412" w:rsidP="00987412">
      <w:pPr>
        <w:numPr>
          <w:ilvl w:val="0"/>
          <w:numId w:val="18"/>
        </w:numPr>
        <w:spacing w:before="0" w:line="240" w:lineRule="auto"/>
        <w:rPr>
          <w:rFonts w:ascii="Arial Narrow" w:eastAsia="Times New Roman" w:hAnsi="Arial Narrow"/>
          <w:sz w:val="20"/>
          <w:szCs w:val="20"/>
        </w:rPr>
      </w:pPr>
      <w:r w:rsidRPr="00987412">
        <w:rPr>
          <w:rFonts w:ascii="Arial Narrow" w:eastAsia="Times New Roman" w:hAnsi="Arial Narrow"/>
          <w:sz w:val="20"/>
          <w:szCs w:val="20"/>
        </w:rPr>
        <w:t xml:space="preserve">Women who are or who have been paid officials are not eligible.   </w:t>
      </w:r>
    </w:p>
    <w:p w:rsidR="00987412" w:rsidRDefault="00987412" w:rsidP="00987412">
      <w:pPr>
        <w:spacing w:before="0"/>
        <w:rPr>
          <w:rFonts w:ascii="Arial Narrow" w:hAnsi="Arial Narrow"/>
          <w:sz w:val="20"/>
          <w:szCs w:val="20"/>
        </w:rPr>
      </w:pPr>
    </w:p>
    <w:p w:rsidR="00987412" w:rsidRDefault="00987412" w:rsidP="00987412">
      <w:pPr>
        <w:spacing w:before="0"/>
        <w:rPr>
          <w:rFonts w:ascii="Arial Narrow" w:hAnsi="Arial Narrow"/>
          <w:sz w:val="20"/>
          <w:szCs w:val="20"/>
        </w:rPr>
      </w:pPr>
      <w:r w:rsidRPr="00987412">
        <w:rPr>
          <w:rFonts w:ascii="Arial Narrow" w:hAnsi="Arial Narrow"/>
          <w:sz w:val="20"/>
          <w:szCs w:val="20"/>
        </w:rPr>
        <w:t xml:space="preserve">If you are interested in making a nomination please </w:t>
      </w:r>
      <w:r>
        <w:rPr>
          <w:rFonts w:ascii="Arial Narrow" w:hAnsi="Arial Narrow"/>
          <w:sz w:val="20"/>
          <w:szCs w:val="20"/>
        </w:rPr>
        <w:t>email us</w:t>
      </w:r>
      <w:r w:rsidR="007422D8">
        <w:rPr>
          <w:rFonts w:ascii="Arial Narrow" w:hAnsi="Arial Narrow"/>
          <w:sz w:val="20"/>
          <w:szCs w:val="20"/>
        </w:rPr>
        <w:t>.</w:t>
      </w:r>
      <w:r>
        <w:rPr>
          <w:rFonts w:ascii="Arial Narrow" w:hAnsi="Arial Narrow"/>
          <w:sz w:val="20"/>
          <w:szCs w:val="20"/>
        </w:rPr>
        <w:t>  </w:t>
      </w:r>
      <w:r w:rsidRPr="00987412">
        <w:rPr>
          <w:rFonts w:ascii="Arial Narrow" w:hAnsi="Arial Narrow"/>
          <w:sz w:val="20"/>
          <w:szCs w:val="20"/>
        </w:rPr>
        <w:t xml:space="preserve">Nominations </w:t>
      </w:r>
      <w:r w:rsidR="007422D8">
        <w:rPr>
          <w:rFonts w:ascii="Arial Narrow" w:hAnsi="Arial Narrow"/>
          <w:sz w:val="20"/>
          <w:szCs w:val="20"/>
        </w:rPr>
        <w:t xml:space="preserve">need to be with National by </w:t>
      </w:r>
      <w:r w:rsidR="007422D8" w:rsidRPr="007422D8">
        <w:rPr>
          <w:rFonts w:ascii="Arial Narrow" w:hAnsi="Arial Narrow"/>
          <w:sz w:val="20"/>
          <w:szCs w:val="20"/>
        </w:rPr>
        <w:t>Monday 24 April</w:t>
      </w:r>
      <w:r w:rsidR="007422D8" w:rsidRPr="00987412">
        <w:rPr>
          <w:rFonts w:ascii="Arial Narrow" w:hAnsi="Arial Narrow"/>
          <w:color w:val="FF0000"/>
          <w:sz w:val="20"/>
          <w:szCs w:val="20"/>
        </w:rPr>
        <w:t xml:space="preserve"> </w:t>
      </w:r>
      <w:r w:rsidR="007422D8" w:rsidRPr="007422D8">
        <w:rPr>
          <w:rFonts w:ascii="Arial Narrow" w:hAnsi="Arial Narrow"/>
          <w:sz w:val="20"/>
          <w:szCs w:val="20"/>
        </w:rPr>
        <w:t>2017</w:t>
      </w:r>
      <w:r w:rsidR="007422D8">
        <w:rPr>
          <w:rFonts w:ascii="Arial Narrow" w:hAnsi="Arial Narrow"/>
          <w:sz w:val="20"/>
          <w:szCs w:val="20"/>
        </w:rPr>
        <w:t xml:space="preserve"> at the latest in order to be considered </w:t>
      </w:r>
      <w:r w:rsidRPr="00987412">
        <w:rPr>
          <w:rFonts w:ascii="Arial Narrow" w:hAnsi="Arial Narrow"/>
          <w:sz w:val="20"/>
          <w:szCs w:val="20"/>
        </w:rPr>
        <w:t xml:space="preserve">and approved by D&amp;O at their May meeting.  </w:t>
      </w:r>
      <w:r w:rsidR="007422D8">
        <w:rPr>
          <w:rFonts w:ascii="Arial Narrow" w:hAnsi="Arial Narrow"/>
          <w:sz w:val="20"/>
          <w:szCs w:val="20"/>
        </w:rPr>
        <w:t xml:space="preserve"> </w:t>
      </w:r>
      <w:r w:rsidRPr="00987412">
        <w:rPr>
          <w:rFonts w:ascii="Arial Narrow" w:hAnsi="Arial Narrow"/>
          <w:sz w:val="20"/>
          <w:szCs w:val="20"/>
        </w:rPr>
        <w:t>I</w:t>
      </w:r>
      <w:r>
        <w:rPr>
          <w:rFonts w:ascii="Arial Narrow" w:hAnsi="Arial Narrow"/>
          <w:sz w:val="20"/>
          <w:szCs w:val="20"/>
        </w:rPr>
        <w:t>f you wish to nominate you</w:t>
      </w:r>
      <w:r w:rsidRPr="00987412">
        <w:rPr>
          <w:rFonts w:ascii="Arial Narrow" w:hAnsi="Arial Narrow"/>
          <w:sz w:val="20"/>
          <w:szCs w:val="20"/>
        </w:rPr>
        <w:t xml:space="preserve"> need information</w:t>
      </w:r>
      <w:r w:rsidR="007422D8">
        <w:rPr>
          <w:rFonts w:ascii="Arial Narrow" w:hAnsi="Arial Narrow"/>
          <w:sz w:val="20"/>
          <w:szCs w:val="20"/>
        </w:rPr>
        <w:t xml:space="preserve"> under the following categories</w:t>
      </w:r>
      <w:r w:rsidRPr="00987412">
        <w:rPr>
          <w:rFonts w:ascii="Arial Narrow" w:hAnsi="Arial Narrow"/>
          <w:sz w:val="20"/>
          <w:szCs w:val="20"/>
        </w:rPr>
        <w:t>:</w:t>
      </w:r>
    </w:p>
    <w:p w:rsidR="007422D8" w:rsidRPr="00987412" w:rsidRDefault="007422D8" w:rsidP="00987412">
      <w:pPr>
        <w:spacing w:before="0"/>
        <w:rPr>
          <w:rFonts w:ascii="Arial Narrow" w:hAnsi="Arial Narrow"/>
          <w:sz w:val="20"/>
          <w:szCs w:val="20"/>
        </w:rPr>
      </w:pPr>
    </w:p>
    <w:p w:rsidR="00987412" w:rsidRPr="00987412" w:rsidRDefault="00987412" w:rsidP="00987412">
      <w:pPr>
        <w:pStyle w:val="ListParagraph"/>
        <w:numPr>
          <w:ilvl w:val="0"/>
          <w:numId w:val="19"/>
        </w:numPr>
        <w:spacing w:before="0" w:line="240" w:lineRule="auto"/>
        <w:contextualSpacing w:val="0"/>
        <w:rPr>
          <w:rFonts w:ascii="Arial Narrow" w:hAnsi="Arial Narrow"/>
          <w:sz w:val="20"/>
          <w:szCs w:val="20"/>
        </w:rPr>
      </w:pPr>
      <w:r w:rsidRPr="00987412">
        <w:rPr>
          <w:rFonts w:ascii="Arial Narrow" w:hAnsi="Arial Narrow"/>
          <w:sz w:val="20"/>
          <w:szCs w:val="20"/>
        </w:rPr>
        <w:t>Name, length of membership (of UNISON and other unions)</w:t>
      </w:r>
    </w:p>
    <w:p w:rsidR="00987412" w:rsidRPr="00987412" w:rsidRDefault="00987412" w:rsidP="00987412">
      <w:pPr>
        <w:pStyle w:val="ListParagraph"/>
        <w:numPr>
          <w:ilvl w:val="0"/>
          <w:numId w:val="19"/>
        </w:numPr>
        <w:spacing w:before="0" w:line="240" w:lineRule="auto"/>
        <w:contextualSpacing w:val="0"/>
        <w:rPr>
          <w:rFonts w:ascii="Arial Narrow" w:hAnsi="Arial Narrow"/>
          <w:sz w:val="20"/>
          <w:szCs w:val="20"/>
        </w:rPr>
      </w:pPr>
      <w:r w:rsidRPr="00987412">
        <w:rPr>
          <w:rFonts w:ascii="Arial Narrow" w:hAnsi="Arial Narrow"/>
          <w:sz w:val="20"/>
          <w:szCs w:val="20"/>
        </w:rPr>
        <w:t>Current or most recent TU position;</w:t>
      </w:r>
    </w:p>
    <w:p w:rsidR="00987412" w:rsidRPr="00987412" w:rsidRDefault="00987412" w:rsidP="00987412">
      <w:pPr>
        <w:pStyle w:val="ListParagraph"/>
        <w:numPr>
          <w:ilvl w:val="0"/>
          <w:numId w:val="19"/>
        </w:numPr>
        <w:spacing w:before="0" w:line="240" w:lineRule="auto"/>
        <w:contextualSpacing w:val="0"/>
        <w:rPr>
          <w:rFonts w:ascii="Arial Narrow" w:hAnsi="Arial Narrow"/>
          <w:sz w:val="20"/>
          <w:szCs w:val="20"/>
        </w:rPr>
      </w:pPr>
      <w:r w:rsidRPr="00987412">
        <w:rPr>
          <w:rFonts w:ascii="Arial Narrow" w:hAnsi="Arial Narrow"/>
          <w:sz w:val="20"/>
          <w:szCs w:val="20"/>
        </w:rPr>
        <w:t>Their contribution to building UNISON’s organisation, servicing the members or promoting equality;</w:t>
      </w:r>
    </w:p>
    <w:p w:rsidR="00987412" w:rsidRPr="00987412" w:rsidRDefault="00987412" w:rsidP="00987412">
      <w:pPr>
        <w:pStyle w:val="ListParagraph"/>
        <w:numPr>
          <w:ilvl w:val="0"/>
          <w:numId w:val="19"/>
        </w:numPr>
        <w:spacing w:before="0" w:line="240" w:lineRule="auto"/>
        <w:contextualSpacing w:val="0"/>
        <w:rPr>
          <w:rFonts w:ascii="Arial Narrow" w:hAnsi="Arial Narrow"/>
          <w:sz w:val="20"/>
          <w:szCs w:val="20"/>
        </w:rPr>
      </w:pPr>
      <w:r w:rsidRPr="00987412">
        <w:rPr>
          <w:rFonts w:ascii="Arial Narrow" w:hAnsi="Arial Narrow"/>
          <w:sz w:val="20"/>
          <w:szCs w:val="20"/>
        </w:rPr>
        <w:t>Campaigns they have been involved in specifically targeting or relating to women members;</w:t>
      </w:r>
    </w:p>
    <w:p w:rsidR="00987412" w:rsidRPr="00987412" w:rsidRDefault="00987412" w:rsidP="00987412">
      <w:pPr>
        <w:pStyle w:val="ListParagraph"/>
        <w:numPr>
          <w:ilvl w:val="0"/>
          <w:numId w:val="19"/>
        </w:numPr>
        <w:spacing w:before="0" w:line="240" w:lineRule="auto"/>
        <w:contextualSpacing w:val="0"/>
        <w:rPr>
          <w:rFonts w:ascii="Arial Narrow" w:hAnsi="Arial Narrow"/>
          <w:sz w:val="20"/>
          <w:szCs w:val="20"/>
        </w:rPr>
      </w:pPr>
      <w:r w:rsidRPr="00987412">
        <w:rPr>
          <w:rFonts w:ascii="Arial Narrow" w:hAnsi="Arial Narrow"/>
          <w:sz w:val="20"/>
          <w:szCs w:val="20"/>
        </w:rPr>
        <w:t>Their proudest achievement during their involvement in UNISON;</w:t>
      </w:r>
    </w:p>
    <w:p w:rsidR="00987412" w:rsidRPr="00987412" w:rsidRDefault="00987412" w:rsidP="00987412">
      <w:pPr>
        <w:pStyle w:val="ListParagraph"/>
        <w:numPr>
          <w:ilvl w:val="0"/>
          <w:numId w:val="19"/>
        </w:numPr>
        <w:spacing w:before="0" w:line="240" w:lineRule="auto"/>
        <w:contextualSpacing w:val="0"/>
        <w:rPr>
          <w:rFonts w:ascii="Arial Narrow" w:hAnsi="Arial Narrow"/>
          <w:sz w:val="20"/>
          <w:szCs w:val="20"/>
        </w:rPr>
      </w:pPr>
      <w:r w:rsidRPr="00987412">
        <w:rPr>
          <w:rFonts w:ascii="Arial Narrow" w:hAnsi="Arial Narrow"/>
          <w:sz w:val="20"/>
          <w:szCs w:val="20"/>
        </w:rPr>
        <w:t>The contribution to the wider union movement (local, national, international);</w:t>
      </w:r>
    </w:p>
    <w:p w:rsidR="007422D8" w:rsidRDefault="00987412" w:rsidP="007422D8">
      <w:pPr>
        <w:pStyle w:val="ListParagraph"/>
        <w:numPr>
          <w:ilvl w:val="0"/>
          <w:numId w:val="19"/>
        </w:numPr>
        <w:spacing w:before="0" w:line="240" w:lineRule="auto"/>
        <w:contextualSpacing w:val="0"/>
        <w:rPr>
          <w:rFonts w:ascii="Arial Narrow" w:hAnsi="Arial Narrow"/>
          <w:sz w:val="20"/>
          <w:szCs w:val="20"/>
        </w:rPr>
      </w:pPr>
      <w:r w:rsidRPr="00987412">
        <w:rPr>
          <w:rFonts w:ascii="Arial Narrow" w:hAnsi="Arial Narrow"/>
          <w:sz w:val="20"/>
          <w:szCs w:val="20"/>
        </w:rPr>
        <w:t>Their contribution to their local community.</w:t>
      </w:r>
    </w:p>
    <w:p w:rsidR="00987412" w:rsidRPr="007422D8" w:rsidRDefault="00987412" w:rsidP="007422D8">
      <w:pPr>
        <w:pStyle w:val="ListParagraph"/>
        <w:numPr>
          <w:ilvl w:val="0"/>
          <w:numId w:val="19"/>
        </w:numPr>
        <w:spacing w:before="0" w:line="240" w:lineRule="auto"/>
        <w:contextualSpacing w:val="0"/>
        <w:rPr>
          <w:rFonts w:ascii="Arial Narrow" w:hAnsi="Arial Narrow"/>
          <w:sz w:val="20"/>
          <w:szCs w:val="20"/>
        </w:rPr>
      </w:pPr>
      <w:r w:rsidRPr="007422D8">
        <w:rPr>
          <w:rFonts w:ascii="Arial Narrow" w:hAnsi="Arial Narrow"/>
          <w:sz w:val="20"/>
          <w:szCs w:val="20"/>
        </w:rPr>
        <w:t>You will also be required to write a testimonial if PDCC agree to nominate your candidate.</w:t>
      </w:r>
    </w:p>
    <w:p w:rsidR="007422D8" w:rsidRDefault="007422D8" w:rsidP="00987412">
      <w:pPr>
        <w:spacing w:before="0"/>
        <w:rPr>
          <w:rFonts w:ascii="Arial Narrow" w:hAnsi="Arial Narrow"/>
          <w:sz w:val="20"/>
          <w:szCs w:val="20"/>
        </w:rPr>
      </w:pPr>
    </w:p>
    <w:p w:rsidR="00987412" w:rsidRPr="00987412" w:rsidRDefault="00987412" w:rsidP="00987412">
      <w:pPr>
        <w:spacing w:before="0"/>
        <w:rPr>
          <w:rFonts w:ascii="Arial Narrow" w:hAnsi="Arial Narrow"/>
          <w:sz w:val="20"/>
          <w:szCs w:val="20"/>
        </w:rPr>
      </w:pPr>
      <w:r w:rsidRPr="00987412">
        <w:rPr>
          <w:rFonts w:ascii="Arial Narrow" w:hAnsi="Arial Narrow"/>
          <w:sz w:val="20"/>
          <w:szCs w:val="20"/>
        </w:rPr>
        <w:t>There is an application form to complete as part of the formal process, but I am happy to take these details to the committee and fill in the full paperwork once a decision has been made.   If you wish to re-submit a previous nomination which was unsuccessful, please let me know, as I may have details on file.</w:t>
      </w:r>
    </w:p>
    <w:p w:rsidR="00987412" w:rsidRPr="007422D8" w:rsidRDefault="00987412" w:rsidP="00987412">
      <w:pPr>
        <w:spacing w:before="100" w:beforeAutospacing="1" w:after="100" w:afterAutospacing="1"/>
        <w:rPr>
          <w:rFonts w:ascii="Arial Narrow" w:hAnsi="Arial Narrow" w:cs="Arial"/>
          <w:sz w:val="20"/>
          <w:szCs w:val="20"/>
        </w:rPr>
      </w:pPr>
      <w:r w:rsidRPr="007422D8">
        <w:rPr>
          <w:rFonts w:ascii="Arial Narrow" w:hAnsi="Arial Narrow"/>
          <w:sz w:val="20"/>
          <w:szCs w:val="20"/>
        </w:rPr>
        <w:t>The 2017 Congress will be held in Brighton from 10-13 September 2017 and nominees must be available to attend to receive the award if successful</w:t>
      </w:r>
      <w:r w:rsidRPr="007422D8">
        <w:rPr>
          <w:rFonts w:ascii="Arial Narrow" w:hAnsi="Arial Narrow" w:cs="Arial"/>
          <w:sz w:val="20"/>
          <w:szCs w:val="20"/>
        </w:rPr>
        <w:t>.</w:t>
      </w:r>
    </w:p>
    <w:p w:rsidR="009D665B" w:rsidRDefault="009D665B">
      <w:pPr>
        <w:rPr>
          <w:rFonts w:ascii="Arial Narrow" w:hAnsi="Arial Narrow" w:cs="Tahoma"/>
          <w:sz w:val="22"/>
        </w:rPr>
      </w:pPr>
      <w:r>
        <w:rPr>
          <w:rFonts w:ascii="Arial Narrow" w:hAnsi="Arial Narrow" w:cs="Tahoma"/>
          <w:sz w:val="22"/>
        </w:rPr>
        <w:br w:type="page"/>
      </w:r>
    </w:p>
    <w:p w:rsidR="009A0702" w:rsidRPr="0083517F" w:rsidRDefault="009A0702">
      <w:pPr>
        <w:rPr>
          <w:rFonts w:ascii="Arial Narrow" w:hAnsi="Arial Narrow" w:cs="Tahoma"/>
          <w:sz w:val="22"/>
        </w:rPr>
      </w:pPr>
    </w:p>
    <w:p w:rsidR="00F138A4" w:rsidRDefault="00F138A4" w:rsidP="009A0702">
      <w:pPr>
        <w:pStyle w:val="Heading1"/>
        <w:spacing w:before="0" w:after="240"/>
        <w:rPr>
          <w:rFonts w:ascii="Arial Narrow" w:hAnsi="Arial Narrow" w:cs="Tahoma"/>
          <w:color w:val="auto"/>
          <w:sz w:val="24"/>
          <w:szCs w:val="24"/>
          <w:u w:val="single"/>
        </w:rPr>
      </w:pPr>
      <w:r w:rsidRPr="0083517F">
        <w:rPr>
          <w:rFonts w:ascii="Arial Narrow" w:hAnsi="Arial Narrow" w:cs="Tahoma"/>
          <w:noProof/>
          <w:color w:val="auto"/>
          <w:sz w:val="24"/>
          <w:szCs w:val="24"/>
          <w:lang w:eastAsia="en-GB"/>
        </w:rPr>
        <w:drawing>
          <wp:inline distT="0" distB="0" distL="0" distR="0">
            <wp:extent cx="1059180" cy="634405"/>
            <wp:effectExtent l="19050" t="0" r="7620" b="0"/>
            <wp:docPr id="2" name="Picture 1" descr="Useful Resour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ful Resources.jpg"/>
                    <pic:cNvPicPr/>
                  </pic:nvPicPr>
                  <pic:blipFill>
                    <a:blip r:embed="rId18" cstate="print"/>
                    <a:srcRect l="28461" t="22794" r="28616"/>
                    <a:stretch>
                      <a:fillRect/>
                    </a:stretch>
                  </pic:blipFill>
                  <pic:spPr>
                    <a:xfrm>
                      <a:off x="0" y="0"/>
                      <a:ext cx="1059180" cy="634405"/>
                    </a:xfrm>
                    <a:prstGeom prst="rect">
                      <a:avLst/>
                    </a:prstGeom>
                  </pic:spPr>
                </pic:pic>
              </a:graphicData>
            </a:graphic>
          </wp:inline>
        </w:drawing>
      </w:r>
    </w:p>
    <w:p w:rsidR="0083517F" w:rsidRPr="0083517F" w:rsidRDefault="0083517F" w:rsidP="0083517F"/>
    <w:p w:rsidR="00C117DF" w:rsidRPr="0083517F" w:rsidRDefault="00C117DF" w:rsidP="009A0702">
      <w:pPr>
        <w:pStyle w:val="Heading1"/>
        <w:spacing w:before="0"/>
        <w:rPr>
          <w:rFonts w:ascii="Arial Narrow" w:hAnsi="Arial Narrow" w:cs="Tahoma"/>
          <w:color w:val="auto"/>
          <w:sz w:val="20"/>
          <w:szCs w:val="20"/>
          <w:u w:val="single"/>
        </w:rPr>
      </w:pPr>
      <w:r w:rsidRPr="0083517F">
        <w:rPr>
          <w:rFonts w:ascii="Arial Narrow" w:hAnsi="Arial Narrow" w:cs="Tahoma"/>
          <w:color w:val="auto"/>
          <w:sz w:val="20"/>
          <w:szCs w:val="20"/>
          <w:u w:val="single"/>
        </w:rPr>
        <w:t>Getting the Balance Right</w:t>
      </w:r>
    </w:p>
    <w:p w:rsidR="00C117DF" w:rsidRPr="0083517F" w:rsidRDefault="00C117DF" w:rsidP="009A0702">
      <w:pPr>
        <w:spacing w:before="0"/>
        <w:rPr>
          <w:rFonts w:ascii="Arial Narrow" w:hAnsi="Arial Narrow" w:cs="Tahoma"/>
          <w:sz w:val="20"/>
          <w:szCs w:val="20"/>
        </w:rPr>
      </w:pPr>
      <w:r w:rsidRPr="0083517F">
        <w:rPr>
          <w:rFonts w:ascii="Arial Narrow" w:hAnsi="Arial Narrow" w:cs="Tahoma"/>
          <w:sz w:val="20"/>
          <w:szCs w:val="20"/>
        </w:rPr>
        <w:t>A new tool kit, which sets out the rules, gives advice and guidance</w:t>
      </w:r>
      <w:r w:rsidR="009A0702" w:rsidRPr="0083517F">
        <w:rPr>
          <w:rFonts w:ascii="Arial Narrow" w:hAnsi="Arial Narrow" w:cs="Tahoma"/>
          <w:sz w:val="20"/>
          <w:szCs w:val="20"/>
        </w:rPr>
        <w:t xml:space="preserve"> on how to meet the commitment, </w:t>
      </w:r>
      <w:r w:rsidRPr="0083517F">
        <w:rPr>
          <w:rFonts w:ascii="Arial Narrow" w:hAnsi="Arial Narrow" w:cs="Tahoma"/>
          <w:sz w:val="20"/>
          <w:szCs w:val="20"/>
        </w:rPr>
        <w:t xml:space="preserve">engage more women, set up a branch women’s group, and much more.  You can download an electronic copy using this link </w:t>
      </w:r>
      <w:hyperlink r:id="rId36" w:history="1">
        <w:r w:rsidRPr="0083517F">
          <w:rPr>
            <w:rStyle w:val="Hyperlink"/>
            <w:rFonts w:ascii="Arial Narrow" w:hAnsi="Arial Narrow" w:cs="Tahoma"/>
            <w:sz w:val="20"/>
            <w:szCs w:val="20"/>
          </w:rPr>
          <w:t>https://www.unison.org.uk/content/uploads/2017/02/24224.pdf</w:t>
        </w:r>
      </w:hyperlink>
      <w:r w:rsidRPr="0083517F">
        <w:rPr>
          <w:rFonts w:ascii="Arial Narrow" w:hAnsi="Arial Narrow" w:cs="Tahoma"/>
          <w:sz w:val="20"/>
          <w:szCs w:val="20"/>
        </w:rPr>
        <w:t xml:space="preserve"> , hard copies can also be ordered from online publications </w:t>
      </w:r>
      <w:hyperlink r:id="rId37" w:history="1">
        <w:r w:rsidRPr="0083517F">
          <w:rPr>
            <w:rStyle w:val="Hyperlink"/>
            <w:rFonts w:ascii="Arial Narrow" w:hAnsi="Arial Narrow" w:cs="Tahoma"/>
            <w:sz w:val="20"/>
            <w:szCs w:val="20"/>
          </w:rPr>
          <w:t>www.unison.org.uk/onlinecatalogue</w:t>
        </w:r>
      </w:hyperlink>
      <w:r w:rsidRPr="0083517F">
        <w:rPr>
          <w:rFonts w:ascii="Arial Narrow" w:hAnsi="Arial Narrow" w:cs="Tahoma"/>
          <w:color w:val="1F497D"/>
          <w:sz w:val="20"/>
          <w:szCs w:val="20"/>
        </w:rPr>
        <w:t xml:space="preserve"> </w:t>
      </w:r>
      <w:r w:rsidRPr="0083517F">
        <w:rPr>
          <w:rFonts w:ascii="Arial Narrow" w:hAnsi="Arial Narrow" w:cs="Tahoma"/>
          <w:sz w:val="20"/>
          <w:szCs w:val="20"/>
        </w:rPr>
        <w:t>using stock number 3714.</w:t>
      </w:r>
    </w:p>
    <w:p w:rsidR="009A0702" w:rsidRDefault="009A0702" w:rsidP="009A0702">
      <w:pPr>
        <w:spacing w:before="0"/>
        <w:rPr>
          <w:rFonts w:ascii="Arial Narrow" w:hAnsi="Arial Narrow" w:cs="Tahoma"/>
          <w:b/>
          <w:sz w:val="20"/>
          <w:szCs w:val="20"/>
          <w:u w:val="single"/>
        </w:rPr>
      </w:pPr>
    </w:p>
    <w:p w:rsidR="0083517F" w:rsidRPr="0083517F" w:rsidRDefault="0083517F" w:rsidP="009A0702">
      <w:pPr>
        <w:spacing w:before="0"/>
        <w:rPr>
          <w:rFonts w:ascii="Arial Narrow" w:hAnsi="Arial Narrow" w:cs="Tahoma"/>
          <w:b/>
          <w:sz w:val="20"/>
          <w:szCs w:val="20"/>
          <w:u w:val="single"/>
        </w:rPr>
      </w:pPr>
    </w:p>
    <w:p w:rsidR="00C117DF" w:rsidRPr="0083517F" w:rsidRDefault="00C117DF" w:rsidP="009A0702">
      <w:pPr>
        <w:spacing w:before="0"/>
        <w:rPr>
          <w:rFonts w:ascii="Arial Narrow" w:hAnsi="Arial Narrow" w:cs="Tahoma"/>
          <w:b/>
          <w:sz w:val="20"/>
          <w:szCs w:val="20"/>
          <w:u w:val="single"/>
        </w:rPr>
      </w:pPr>
      <w:r w:rsidRPr="0083517F">
        <w:rPr>
          <w:rFonts w:ascii="Arial Narrow" w:hAnsi="Arial Narrow" w:cs="Tahoma"/>
          <w:b/>
          <w:sz w:val="20"/>
          <w:szCs w:val="20"/>
          <w:u w:val="single"/>
        </w:rPr>
        <w:t>Women &amp; Pensions</w:t>
      </w:r>
    </w:p>
    <w:p w:rsidR="00C117DF" w:rsidRPr="0083517F" w:rsidRDefault="001C19F4" w:rsidP="009A0702">
      <w:pPr>
        <w:spacing w:before="0"/>
        <w:rPr>
          <w:rFonts w:ascii="Arial Narrow" w:hAnsi="Arial Narrow" w:cs="Tahoma"/>
          <w:color w:val="1F497D"/>
          <w:sz w:val="20"/>
          <w:szCs w:val="20"/>
        </w:rPr>
      </w:pPr>
      <w:r w:rsidRPr="0083517F">
        <w:rPr>
          <w:rFonts w:ascii="Arial Narrow" w:hAnsi="Arial Narrow" w:cs="Tahoma"/>
          <w:sz w:val="20"/>
          <w:szCs w:val="20"/>
        </w:rPr>
        <w:t xml:space="preserve">A new </w:t>
      </w:r>
      <w:r w:rsidR="00C117DF" w:rsidRPr="0083517F">
        <w:rPr>
          <w:rFonts w:ascii="Arial Narrow" w:hAnsi="Arial Narrow" w:cs="Tahoma"/>
          <w:color w:val="1F497D"/>
          <w:sz w:val="20"/>
          <w:szCs w:val="20"/>
        </w:rPr>
        <w:t xml:space="preserve">Women and Pensions briefing can be downloaded from the </w:t>
      </w:r>
      <w:r w:rsidRPr="0083517F">
        <w:rPr>
          <w:rFonts w:ascii="Arial Narrow" w:hAnsi="Arial Narrow" w:cs="Tahoma"/>
          <w:color w:val="1F497D"/>
          <w:sz w:val="20"/>
          <w:szCs w:val="20"/>
        </w:rPr>
        <w:t xml:space="preserve">UNISON </w:t>
      </w:r>
      <w:r w:rsidR="00C117DF" w:rsidRPr="0083517F">
        <w:rPr>
          <w:rFonts w:ascii="Arial Narrow" w:hAnsi="Arial Narrow" w:cs="Tahoma"/>
          <w:color w:val="1F497D"/>
          <w:sz w:val="20"/>
          <w:szCs w:val="20"/>
        </w:rPr>
        <w:t>website at</w:t>
      </w:r>
      <w:r w:rsidR="009A0702" w:rsidRPr="0083517F">
        <w:rPr>
          <w:rFonts w:ascii="Arial Narrow" w:hAnsi="Arial Narrow" w:cs="Tahoma"/>
          <w:color w:val="1F497D"/>
          <w:sz w:val="20"/>
          <w:szCs w:val="20"/>
        </w:rPr>
        <w:t xml:space="preserve"> </w:t>
      </w:r>
      <w:hyperlink r:id="rId38" w:history="1">
        <w:r w:rsidR="00C117DF" w:rsidRPr="0083517F">
          <w:rPr>
            <w:rStyle w:val="Hyperlink"/>
            <w:rFonts w:ascii="Arial Narrow" w:hAnsi="Arial Narrow" w:cs="Tahoma"/>
            <w:sz w:val="20"/>
            <w:szCs w:val="20"/>
          </w:rPr>
          <w:t>https://www.unison.org.uk/content/uploads/2017/02/24231.pdf</w:t>
        </w:r>
      </w:hyperlink>
      <w:r w:rsidR="00C117DF" w:rsidRPr="0083517F">
        <w:rPr>
          <w:rFonts w:ascii="Arial Narrow" w:hAnsi="Arial Narrow" w:cs="Tahoma"/>
          <w:color w:val="1F497D"/>
          <w:sz w:val="20"/>
          <w:szCs w:val="20"/>
        </w:rPr>
        <w:t xml:space="preserve"> or ordered </w:t>
      </w:r>
      <w:r w:rsidRPr="0083517F">
        <w:rPr>
          <w:rFonts w:ascii="Arial Narrow" w:hAnsi="Arial Narrow" w:cs="Tahoma"/>
          <w:color w:val="1F497D"/>
          <w:sz w:val="20"/>
          <w:szCs w:val="20"/>
        </w:rPr>
        <w:t>directly from the UNISON Online Publications</w:t>
      </w:r>
      <w:r w:rsidR="00C117DF" w:rsidRPr="0083517F">
        <w:rPr>
          <w:rFonts w:ascii="Arial Narrow" w:hAnsi="Arial Narrow" w:cs="Tahoma"/>
          <w:color w:val="1F497D"/>
          <w:sz w:val="20"/>
          <w:szCs w:val="20"/>
        </w:rPr>
        <w:t>,</w:t>
      </w:r>
      <w:r w:rsidRPr="0083517F">
        <w:rPr>
          <w:rFonts w:ascii="Arial Narrow" w:hAnsi="Arial Narrow" w:cs="Tahoma"/>
          <w:color w:val="1F497D"/>
          <w:sz w:val="20"/>
          <w:szCs w:val="20"/>
        </w:rPr>
        <w:t xml:space="preserve">   </w:t>
      </w:r>
      <w:hyperlink r:id="rId39" w:history="1">
        <w:r w:rsidRPr="0083517F">
          <w:rPr>
            <w:rStyle w:val="Hyperlink"/>
            <w:rFonts w:ascii="Arial Narrow" w:hAnsi="Arial Narrow" w:cs="Tahoma"/>
            <w:sz w:val="20"/>
            <w:szCs w:val="20"/>
          </w:rPr>
          <w:t>www.unison.org.uk/onlinecatalogue</w:t>
        </w:r>
      </w:hyperlink>
      <w:r w:rsidR="00C117DF" w:rsidRPr="0083517F">
        <w:rPr>
          <w:rFonts w:ascii="Arial Narrow" w:hAnsi="Arial Narrow" w:cs="Tahoma"/>
          <w:color w:val="1F497D"/>
          <w:sz w:val="20"/>
          <w:szCs w:val="20"/>
        </w:rPr>
        <w:t>, stock number 3723.</w:t>
      </w:r>
    </w:p>
    <w:p w:rsidR="009A0702" w:rsidRDefault="009A0702" w:rsidP="009A0702">
      <w:pPr>
        <w:spacing w:before="0"/>
        <w:ind w:left="1440" w:hanging="1440"/>
        <w:rPr>
          <w:rFonts w:ascii="Arial Narrow" w:hAnsi="Arial Narrow" w:cs="Tahoma"/>
          <w:color w:val="1F497D"/>
          <w:sz w:val="20"/>
          <w:szCs w:val="20"/>
        </w:rPr>
      </w:pPr>
    </w:p>
    <w:p w:rsidR="00B06163" w:rsidRDefault="00B06163" w:rsidP="009A0702">
      <w:pPr>
        <w:spacing w:before="0"/>
        <w:ind w:left="1440" w:hanging="1440"/>
        <w:rPr>
          <w:rFonts w:ascii="Arial Narrow" w:hAnsi="Arial Narrow" w:cs="Tahoma"/>
          <w:color w:val="1F497D"/>
          <w:sz w:val="20"/>
          <w:szCs w:val="20"/>
        </w:rPr>
      </w:pPr>
    </w:p>
    <w:p w:rsidR="00B06163" w:rsidRDefault="00B06163" w:rsidP="00B06163">
      <w:pPr>
        <w:spacing w:before="0"/>
        <w:rPr>
          <w:rFonts w:ascii="Arial Narrow" w:hAnsi="Arial Narrow" w:cs="Arial"/>
          <w:sz w:val="20"/>
          <w:szCs w:val="20"/>
        </w:rPr>
      </w:pPr>
      <w:r w:rsidRPr="00B06163">
        <w:rPr>
          <w:rFonts w:ascii="Arial Narrow" w:hAnsi="Arial Narrow" w:cs="Arial"/>
          <w:b/>
          <w:sz w:val="20"/>
          <w:szCs w:val="20"/>
          <w:u w:val="single"/>
        </w:rPr>
        <w:t>Contact Manchester Qi Wellness Centre</w:t>
      </w:r>
      <w:r w:rsidRPr="005C4837">
        <w:rPr>
          <w:rFonts w:ascii="Arial Narrow" w:hAnsi="Arial Narrow" w:cs="Arial"/>
          <w:sz w:val="20"/>
          <w:szCs w:val="20"/>
        </w:rPr>
        <w:t xml:space="preserve"> </w:t>
      </w:r>
    </w:p>
    <w:p w:rsidR="00B06163" w:rsidRPr="005C4837" w:rsidRDefault="002B028C" w:rsidP="00B06163">
      <w:pPr>
        <w:spacing w:before="0"/>
        <w:rPr>
          <w:rFonts w:ascii="Arial Narrow" w:hAnsi="Arial Narrow" w:cs="Arial"/>
          <w:sz w:val="20"/>
          <w:szCs w:val="20"/>
        </w:rPr>
      </w:pPr>
      <w:hyperlink r:id="rId40" w:history="1">
        <w:r w:rsidR="00B06163" w:rsidRPr="005C4837">
          <w:rPr>
            <w:rStyle w:val="Hyperlink"/>
            <w:rFonts w:ascii="Arial Narrow" w:hAnsi="Arial Narrow" w:cs="Arial"/>
            <w:sz w:val="20"/>
            <w:szCs w:val="20"/>
          </w:rPr>
          <w:t>manchester@qiwellness.org</w:t>
        </w:r>
      </w:hyperlink>
      <w:r w:rsidR="00B06163" w:rsidRPr="005C4837">
        <w:rPr>
          <w:rFonts w:ascii="Arial Narrow" w:hAnsi="Arial Narrow" w:cs="Arial"/>
          <w:sz w:val="20"/>
          <w:szCs w:val="20"/>
        </w:rPr>
        <w:t xml:space="preserve"> 0161 834 5681 and </w:t>
      </w:r>
      <w:hyperlink r:id="rId41" w:history="1">
        <w:r w:rsidR="00B06163" w:rsidRPr="005C4837">
          <w:rPr>
            <w:rStyle w:val="Hyperlink"/>
            <w:rFonts w:ascii="Arial Narrow" w:hAnsi="Arial Narrow" w:cs="Arial"/>
            <w:sz w:val="20"/>
            <w:szCs w:val="20"/>
          </w:rPr>
          <w:t>Isabel.gurbuz@manchester.ac.uk</w:t>
        </w:r>
      </w:hyperlink>
      <w:r w:rsidR="00B06163" w:rsidRPr="005C4837">
        <w:rPr>
          <w:rFonts w:ascii="Arial Narrow" w:hAnsi="Arial Narrow" w:cs="Arial"/>
          <w:sz w:val="20"/>
          <w:szCs w:val="20"/>
        </w:rPr>
        <w:t xml:space="preserve"> , </w:t>
      </w:r>
      <w:hyperlink r:id="rId42" w:history="1">
        <w:r w:rsidR="00B06163" w:rsidRPr="005C4837">
          <w:rPr>
            <w:rStyle w:val="Hyperlink"/>
            <w:rFonts w:ascii="Arial Narrow" w:hAnsi="Arial Narrow" w:cs="Arial"/>
            <w:sz w:val="20"/>
            <w:szCs w:val="20"/>
          </w:rPr>
          <w:t>www.time-to-change.org.uk</w:t>
        </w:r>
      </w:hyperlink>
      <w:r w:rsidR="00B06163" w:rsidRPr="005C4837">
        <w:rPr>
          <w:rFonts w:ascii="Arial Narrow" w:hAnsi="Arial Narrow" w:cs="Arial"/>
          <w:sz w:val="20"/>
          <w:szCs w:val="20"/>
        </w:rPr>
        <w:t xml:space="preserve">  .</w:t>
      </w:r>
    </w:p>
    <w:p w:rsidR="0083517F" w:rsidRDefault="0083517F" w:rsidP="00B06163">
      <w:pPr>
        <w:spacing w:before="0"/>
        <w:ind w:left="1440" w:hanging="1440"/>
        <w:rPr>
          <w:rFonts w:ascii="Arial Narrow" w:hAnsi="Arial Narrow" w:cs="Tahoma"/>
          <w:color w:val="1F497D"/>
          <w:sz w:val="20"/>
          <w:szCs w:val="20"/>
        </w:rPr>
      </w:pPr>
    </w:p>
    <w:p w:rsidR="00B06163" w:rsidRPr="0083517F" w:rsidRDefault="00B06163" w:rsidP="00B06163">
      <w:pPr>
        <w:spacing w:before="0"/>
        <w:ind w:left="1440" w:hanging="1440"/>
        <w:rPr>
          <w:rFonts w:ascii="Arial Narrow" w:hAnsi="Arial Narrow" w:cs="Tahoma"/>
          <w:color w:val="1F497D"/>
          <w:sz w:val="20"/>
          <w:szCs w:val="20"/>
        </w:rPr>
      </w:pPr>
    </w:p>
    <w:p w:rsidR="00C117DF" w:rsidRPr="007B0660" w:rsidRDefault="008C1DBE" w:rsidP="007B0660">
      <w:pPr>
        <w:spacing w:before="0"/>
        <w:ind w:left="1440" w:hanging="1440"/>
        <w:rPr>
          <w:rFonts w:ascii="Arial Narrow" w:hAnsi="Arial Narrow" w:cs="Tahoma"/>
          <w:color w:val="1F497D"/>
          <w:sz w:val="22"/>
        </w:rPr>
      </w:pPr>
      <w:r w:rsidRPr="0083517F">
        <w:rPr>
          <w:rFonts w:ascii="Arial Narrow" w:hAnsi="Arial Narrow" w:cs="Tahoma"/>
          <w:noProof/>
          <w:color w:val="1F497D"/>
          <w:sz w:val="22"/>
          <w:lang w:eastAsia="en-GB"/>
        </w:rPr>
        <w:drawing>
          <wp:inline distT="0" distB="0" distL="0" distR="0">
            <wp:extent cx="2371725" cy="2371725"/>
            <wp:effectExtent l="19050" t="0" r="9525" b="0"/>
            <wp:docPr id="6" name="Picture 5" descr="a womans pl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womans place.jpg"/>
                    <pic:cNvPicPr/>
                  </pic:nvPicPr>
                  <pic:blipFill>
                    <a:blip r:embed="rId43" cstate="print"/>
                    <a:stretch>
                      <a:fillRect/>
                    </a:stretch>
                  </pic:blipFill>
                  <pic:spPr>
                    <a:xfrm>
                      <a:off x="0" y="0"/>
                      <a:ext cx="2371725" cy="2371725"/>
                    </a:xfrm>
                    <a:prstGeom prst="rect">
                      <a:avLst/>
                    </a:prstGeom>
                  </pic:spPr>
                </pic:pic>
              </a:graphicData>
            </a:graphic>
          </wp:inline>
        </w:drawing>
      </w:r>
      <w:bookmarkStart w:id="0" w:name="_GoBack"/>
      <w:bookmarkEnd w:id="0"/>
    </w:p>
    <w:sectPr w:rsidR="00C117DF" w:rsidRPr="007B0660" w:rsidSect="00102DB0">
      <w:headerReference w:type="default" r:id="rId44"/>
      <w:footerReference w:type="default" r:id="rId45"/>
      <w:pgSz w:w="11906" w:h="16838" w:code="9"/>
      <w:pgMar w:top="1440" w:right="1440" w:bottom="1440" w:left="1440" w:header="709" w:footer="709" w:gutter="0"/>
      <w:cols w:space="708"/>
      <w:vAlign w:val="cen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CE9" w:rsidRDefault="00F67CE9" w:rsidP="00FF3077">
      <w:pPr>
        <w:spacing w:before="0" w:line="240" w:lineRule="auto"/>
      </w:pPr>
      <w:r>
        <w:separator/>
      </w:r>
    </w:p>
  </w:endnote>
  <w:endnote w:type="continuationSeparator" w:id="0">
    <w:p w:rsidR="00F67CE9" w:rsidRDefault="00F67CE9" w:rsidP="00FF3077">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E43" w:rsidRPr="00C76045" w:rsidRDefault="001E0E43" w:rsidP="00F220F1">
    <w:pPr>
      <w:pStyle w:val="Footer"/>
      <w:jc w:val="center"/>
      <w:rPr>
        <w:rFonts w:ascii="Trebuchet MS" w:hAnsi="Trebuchet MS"/>
        <w:sz w:val="20"/>
        <w:szCs w:val="20"/>
      </w:rPr>
    </w:pPr>
  </w:p>
  <w:p w:rsidR="001E0E43" w:rsidRPr="00C76045" w:rsidRDefault="00C76045" w:rsidP="00F220F1">
    <w:pPr>
      <w:pStyle w:val="Footer"/>
      <w:jc w:val="center"/>
      <w:rPr>
        <w:rFonts w:ascii="Arial Narrow" w:hAnsi="Arial Narrow"/>
        <w:sz w:val="20"/>
        <w:szCs w:val="20"/>
      </w:rPr>
    </w:pPr>
    <w:r>
      <w:rPr>
        <w:rFonts w:ascii="Arial Narrow" w:hAnsi="Arial Narrow"/>
        <w:noProof/>
        <w:sz w:val="20"/>
        <w:szCs w:val="20"/>
        <w:lang w:eastAsia="en-GB"/>
      </w:rPr>
      <w:drawing>
        <wp:anchor distT="0" distB="0" distL="114300" distR="114300" simplePos="0" relativeHeight="251660288" behindDoc="0" locked="0" layoutInCell="1" allowOverlap="1">
          <wp:simplePos x="0" y="0"/>
          <wp:positionH relativeFrom="column">
            <wp:posOffset>-504825</wp:posOffset>
          </wp:positionH>
          <wp:positionV relativeFrom="paragraph">
            <wp:posOffset>124460</wp:posOffset>
          </wp:positionV>
          <wp:extent cx="1171575" cy="714375"/>
          <wp:effectExtent l="19050" t="0" r="9525" b="0"/>
          <wp:wrapSquare wrapText="bothSides"/>
          <wp:docPr id="8" name="Picture 1" descr="cid:image004.jpg@01CE2163.988EB010"/>
          <wp:cNvGraphicFramePr/>
          <a:graphic xmlns:a="http://schemas.openxmlformats.org/drawingml/2006/main">
            <a:graphicData uri="http://schemas.openxmlformats.org/drawingml/2006/picture">
              <pic:pic xmlns:pic="http://schemas.openxmlformats.org/drawingml/2006/picture">
                <pic:nvPicPr>
                  <pic:cNvPr id="0" name="Picture 3" descr="cid:image004.jpg@01CE2163.988EB010"/>
                  <pic:cNvPicPr>
                    <a:picLocks noChangeAspect="1" noChangeArrowheads="1"/>
                  </pic:cNvPicPr>
                </pic:nvPicPr>
                <pic:blipFill>
                  <a:blip r:embed="rId1"/>
                  <a:srcRect/>
                  <a:stretch>
                    <a:fillRect/>
                  </a:stretch>
                </pic:blipFill>
                <pic:spPr bwMode="auto">
                  <a:xfrm>
                    <a:off x="0" y="0"/>
                    <a:ext cx="1171575" cy="714375"/>
                  </a:xfrm>
                  <a:prstGeom prst="rect">
                    <a:avLst/>
                  </a:prstGeom>
                  <a:noFill/>
                </pic:spPr>
              </pic:pic>
            </a:graphicData>
          </a:graphic>
        </wp:anchor>
      </w:drawing>
    </w:r>
  </w:p>
  <w:p w:rsidR="00F220F1" w:rsidRPr="00C76045" w:rsidRDefault="0083517F" w:rsidP="007B0660">
    <w:pPr>
      <w:pStyle w:val="Footer"/>
      <w:rPr>
        <w:rFonts w:ascii="Arial Narrow" w:hAnsi="Arial Narrow"/>
        <w:b/>
        <w:sz w:val="20"/>
        <w:szCs w:val="20"/>
      </w:rPr>
    </w:pPr>
    <w:r w:rsidRPr="00C76045">
      <w:rPr>
        <w:rFonts w:ascii="Arial Narrow" w:hAnsi="Arial Narrow"/>
        <w:b/>
        <w:sz w:val="20"/>
        <w:szCs w:val="20"/>
      </w:rPr>
      <w:t xml:space="preserve">                                                </w:t>
    </w:r>
    <w:r w:rsidR="007B0660">
      <w:rPr>
        <w:rFonts w:ascii="Arial Narrow" w:hAnsi="Arial Narrow"/>
        <w:b/>
        <w:sz w:val="20"/>
        <w:szCs w:val="20"/>
      </w:rPr>
      <w:t xml:space="preserve"> </w:t>
    </w:r>
    <w:r w:rsidR="007B0660">
      <w:rPr>
        <w:rFonts w:ascii="Arial Narrow" w:hAnsi="Arial Narrow"/>
        <w:b/>
        <w:sz w:val="20"/>
        <w:szCs w:val="20"/>
      </w:rPr>
      <w:tab/>
      <w:t xml:space="preserve">    </w:t>
    </w:r>
    <w:r w:rsidR="00F220F1" w:rsidRPr="00C76045">
      <w:rPr>
        <w:rFonts w:ascii="Arial Narrow" w:hAnsi="Arial Narrow"/>
        <w:b/>
        <w:sz w:val="20"/>
        <w:szCs w:val="20"/>
      </w:rPr>
      <w:t>UNISON North West Women’s Committee</w:t>
    </w:r>
    <w:r w:rsidRPr="00C76045">
      <w:rPr>
        <w:rFonts w:ascii="Arial Narrow" w:hAnsi="Arial Narrow" w:cstheme="minorHAnsi"/>
        <w:b/>
        <w:sz w:val="20"/>
        <w:szCs w:val="20"/>
        <w:lang w:val="en-US"/>
      </w:rPr>
      <w:t xml:space="preserve"> </w:t>
    </w:r>
    <w:r w:rsidRPr="00C76045">
      <w:rPr>
        <w:rFonts w:ascii="Arial Narrow" w:hAnsi="Arial Narrow" w:cstheme="minorHAnsi"/>
        <w:b/>
        <w:sz w:val="20"/>
        <w:szCs w:val="20"/>
        <w:lang w:val="en-US"/>
      </w:rPr>
      <w:tab/>
    </w:r>
    <w:r w:rsidR="00EB190E" w:rsidRPr="00C76045">
      <w:rPr>
        <w:rFonts w:ascii="Arial Narrow" w:hAnsi="Arial Narrow" w:cstheme="minorHAnsi"/>
        <w:b/>
        <w:sz w:val="20"/>
        <w:szCs w:val="20"/>
        <w:lang w:val="en-US"/>
      </w:rPr>
      <w:t xml:space="preserve">            </w:t>
    </w:r>
    <w:r w:rsidRPr="00C76045">
      <w:rPr>
        <w:rFonts w:ascii="Arial Narrow" w:hAnsi="Arial Narrow" w:cstheme="minorHAnsi"/>
        <w:sz w:val="20"/>
        <w:szCs w:val="20"/>
        <w:lang w:val="en-US"/>
      </w:rPr>
      <w:t>Page</w:t>
    </w:r>
    <w:r w:rsidR="005472A4" w:rsidRPr="00C76045">
      <w:rPr>
        <w:rFonts w:ascii="Arial Narrow" w:hAnsi="Arial Narrow" w:cstheme="minorHAnsi"/>
        <w:sz w:val="20"/>
        <w:szCs w:val="20"/>
        <w:lang w:val="en-US"/>
      </w:rPr>
      <w:t xml:space="preserve"> I</w:t>
    </w:r>
    <w:r w:rsidRPr="00C76045">
      <w:rPr>
        <w:rFonts w:ascii="Arial Narrow" w:hAnsi="Arial Narrow" w:cstheme="minorHAnsi"/>
        <w:sz w:val="20"/>
        <w:szCs w:val="20"/>
        <w:lang w:val="en-US"/>
      </w:rPr>
      <w:t xml:space="preserve"> </w:t>
    </w:r>
    <w:r w:rsidR="002B028C" w:rsidRPr="00C76045">
      <w:rPr>
        <w:rFonts w:ascii="Arial Narrow" w:hAnsi="Arial Narrow" w:cstheme="minorHAnsi"/>
        <w:sz w:val="20"/>
        <w:szCs w:val="20"/>
        <w:lang w:val="en-US"/>
      </w:rPr>
      <w:fldChar w:fldCharType="begin"/>
    </w:r>
    <w:r w:rsidRPr="00C76045">
      <w:rPr>
        <w:rFonts w:ascii="Arial Narrow" w:hAnsi="Arial Narrow" w:cstheme="minorHAnsi"/>
        <w:sz w:val="20"/>
        <w:szCs w:val="20"/>
        <w:lang w:val="en-US"/>
      </w:rPr>
      <w:instrText xml:space="preserve"> PAGE   \* MERGEFORMAT </w:instrText>
    </w:r>
    <w:r w:rsidR="002B028C" w:rsidRPr="00C76045">
      <w:rPr>
        <w:rFonts w:ascii="Arial Narrow" w:hAnsi="Arial Narrow" w:cstheme="minorHAnsi"/>
        <w:sz w:val="20"/>
        <w:szCs w:val="20"/>
        <w:lang w:val="en-US"/>
      </w:rPr>
      <w:fldChar w:fldCharType="separate"/>
    </w:r>
    <w:r w:rsidR="00DD2EE3">
      <w:rPr>
        <w:rFonts w:ascii="Arial Narrow" w:hAnsi="Arial Narrow" w:cstheme="minorHAnsi"/>
        <w:noProof/>
        <w:sz w:val="20"/>
        <w:szCs w:val="20"/>
        <w:lang w:val="en-US"/>
      </w:rPr>
      <w:t>10</w:t>
    </w:r>
    <w:r w:rsidR="002B028C" w:rsidRPr="00C76045">
      <w:rPr>
        <w:rFonts w:ascii="Arial Narrow" w:hAnsi="Arial Narrow" w:cstheme="minorHAnsi"/>
        <w:sz w:val="20"/>
        <w:szCs w:val="20"/>
        <w:lang w:val="en-US"/>
      </w:rPr>
      <w:fldChar w:fldCharType="end"/>
    </w:r>
  </w:p>
  <w:p w:rsidR="00F220F1" w:rsidRPr="00C76045" w:rsidRDefault="00F220F1" w:rsidP="0083517F">
    <w:pPr>
      <w:pStyle w:val="Footer"/>
      <w:tabs>
        <w:tab w:val="left" w:pos="8340"/>
      </w:tabs>
      <w:jc w:val="center"/>
      <w:rPr>
        <w:rFonts w:ascii="Arial Narrow" w:hAnsi="Arial Narrow" w:cstheme="minorHAnsi"/>
        <w:b/>
        <w:sz w:val="20"/>
        <w:szCs w:val="20"/>
        <w:lang w:val="en-US"/>
      </w:rPr>
    </w:pPr>
    <w:r w:rsidRPr="00C76045">
      <w:rPr>
        <w:rFonts w:ascii="Arial Narrow" w:hAnsi="Arial Narrow" w:cstheme="minorHAnsi"/>
        <w:sz w:val="20"/>
        <w:szCs w:val="20"/>
        <w:lang w:val="en-US"/>
      </w:rPr>
      <w:t>UNISON North West I Arena Point I 1 Hunts Bank I Manchester I M3 1UN</w:t>
    </w:r>
    <w:r w:rsidR="00DF7E06" w:rsidRPr="00C76045">
      <w:rPr>
        <w:rFonts w:ascii="Arial Narrow" w:hAnsi="Arial Narrow" w:cstheme="minorHAnsi"/>
        <w:sz w:val="20"/>
        <w:szCs w:val="20"/>
        <w:lang w:val="en-US"/>
      </w:rPr>
      <w:t xml:space="preserve">            </w:t>
    </w:r>
  </w:p>
  <w:p w:rsidR="0083517F" w:rsidRPr="00C76045" w:rsidRDefault="002B028C" w:rsidP="0083517F">
    <w:pPr>
      <w:pStyle w:val="Footer"/>
      <w:jc w:val="center"/>
      <w:rPr>
        <w:rFonts w:ascii="Arial Narrow" w:hAnsi="Arial Narrow"/>
        <w:color w:val="000000"/>
        <w:sz w:val="20"/>
        <w:szCs w:val="20"/>
      </w:rPr>
    </w:pPr>
    <w:hyperlink r:id="rId2" w:history="1">
      <w:r w:rsidR="0083517F" w:rsidRPr="00C76045">
        <w:rPr>
          <w:rStyle w:val="Hyperlink"/>
          <w:rFonts w:ascii="Arial Narrow" w:hAnsi="Arial Narrow"/>
          <w:sz w:val="20"/>
          <w:szCs w:val="20"/>
        </w:rPr>
        <w:t>northwest.women@unison.co.uk</w:t>
      </w:r>
    </w:hyperlink>
  </w:p>
  <w:p w:rsidR="0083517F" w:rsidRPr="00C76045" w:rsidRDefault="0083517F" w:rsidP="0083517F">
    <w:pPr>
      <w:pStyle w:val="Footer"/>
      <w:jc w:val="center"/>
      <w:rPr>
        <w:rFonts w:ascii="Arial Narrow" w:hAnsi="Arial Narrow"/>
        <w:sz w:val="20"/>
        <w:szCs w:val="20"/>
      </w:rPr>
    </w:pPr>
    <w:r w:rsidRPr="00C76045">
      <w:rPr>
        <w:rFonts w:ascii="Arial Narrow" w:hAnsi="Arial Narrow"/>
        <w:color w:val="000000"/>
        <w:sz w:val="20"/>
        <w:szCs w:val="20"/>
      </w:rPr>
      <w:t>0161 661 6797</w:t>
    </w:r>
  </w:p>
  <w:p w:rsidR="00F220F1" w:rsidRPr="00C76045" w:rsidRDefault="00F220F1" w:rsidP="00F220F1">
    <w:pPr>
      <w:pStyle w:val="Footer"/>
      <w:jc w:val="center"/>
      <w:rPr>
        <w:rFonts w:ascii="Arial Narrow" w:hAnsi="Arial Narrow" w:cstheme="minorHAnsi"/>
        <w:sz w:val="20"/>
        <w:szCs w:val="20"/>
        <w:lang w:val="en-US"/>
      </w:rPr>
    </w:pPr>
    <w:r w:rsidRPr="00C76045">
      <w:rPr>
        <w:rFonts w:ascii="Arial Narrow" w:hAnsi="Arial Narrow" w:cstheme="minorHAnsi"/>
        <w:sz w:val="20"/>
        <w:szCs w:val="20"/>
        <w:lang w:val="en-US"/>
      </w:rPr>
      <w:t>UNISON Direct 0800 0 857 857</w:t>
    </w:r>
  </w:p>
  <w:p w:rsidR="00F220F1" w:rsidRDefault="00F220F1" w:rsidP="00F220F1">
    <w:pPr>
      <w:pStyle w:val="Footer"/>
      <w:jc w:val="right"/>
    </w:pPr>
  </w:p>
  <w:p w:rsidR="00F220F1" w:rsidRDefault="00F220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CE9" w:rsidRDefault="00F67CE9" w:rsidP="00FF3077">
      <w:pPr>
        <w:spacing w:before="0" w:line="240" w:lineRule="auto"/>
      </w:pPr>
      <w:r>
        <w:separator/>
      </w:r>
    </w:p>
  </w:footnote>
  <w:footnote w:type="continuationSeparator" w:id="0">
    <w:p w:rsidR="00F67CE9" w:rsidRDefault="00F67CE9" w:rsidP="00FF3077">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90E" w:rsidRDefault="00A02256" w:rsidP="009A0702">
    <w:pPr>
      <w:spacing w:before="0" w:line="240" w:lineRule="auto"/>
      <w:rPr>
        <w:rFonts w:asciiTheme="minorHAnsi" w:hAnsiTheme="minorHAnsi"/>
        <w:b/>
        <w:noProof/>
        <w:sz w:val="40"/>
        <w:szCs w:val="40"/>
        <w:lang w:eastAsia="en-GB"/>
      </w:rPr>
    </w:pPr>
    <w:r>
      <w:rPr>
        <w:rFonts w:asciiTheme="minorHAnsi" w:hAnsiTheme="minorHAnsi"/>
        <w:b/>
        <w:noProof/>
        <w:sz w:val="40"/>
        <w:szCs w:val="40"/>
        <w:lang w:eastAsia="en-GB"/>
      </w:rPr>
      <w:drawing>
        <wp:anchor distT="0" distB="0" distL="114300" distR="114300" simplePos="0" relativeHeight="251659264" behindDoc="0" locked="0" layoutInCell="1" allowOverlap="1">
          <wp:simplePos x="0" y="0"/>
          <wp:positionH relativeFrom="column">
            <wp:posOffset>4152900</wp:posOffset>
          </wp:positionH>
          <wp:positionV relativeFrom="paragraph">
            <wp:posOffset>83185</wp:posOffset>
          </wp:positionV>
          <wp:extent cx="1899285" cy="885825"/>
          <wp:effectExtent l="19050" t="0" r="5715"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899285" cy="885825"/>
                  </a:xfrm>
                  <a:prstGeom prst="rect">
                    <a:avLst/>
                  </a:prstGeom>
                  <a:noFill/>
                  <a:ln w="9525">
                    <a:noFill/>
                    <a:miter lim="800000"/>
                    <a:headEnd/>
                    <a:tailEnd/>
                  </a:ln>
                </pic:spPr>
              </pic:pic>
            </a:graphicData>
          </a:graphic>
        </wp:anchor>
      </w:drawing>
    </w:r>
  </w:p>
  <w:p w:rsidR="00A02256" w:rsidRDefault="00A02256" w:rsidP="00A02256">
    <w:pPr>
      <w:spacing w:before="0" w:line="240" w:lineRule="auto"/>
      <w:rPr>
        <w:rFonts w:asciiTheme="minorHAnsi" w:hAnsiTheme="minorHAnsi"/>
        <w:b/>
        <w:sz w:val="28"/>
        <w:szCs w:val="28"/>
      </w:rPr>
    </w:pPr>
    <w:r>
      <w:rPr>
        <w:rFonts w:asciiTheme="minorHAnsi" w:hAnsiTheme="minorHAnsi"/>
        <w:b/>
        <w:sz w:val="28"/>
        <w:szCs w:val="28"/>
      </w:rPr>
      <w:t>April 2017</w:t>
    </w:r>
  </w:p>
  <w:p w:rsidR="00A02256" w:rsidRDefault="00A02256" w:rsidP="009A0702">
    <w:pPr>
      <w:spacing w:before="0" w:line="240" w:lineRule="auto"/>
      <w:rPr>
        <w:rFonts w:asciiTheme="minorHAnsi" w:hAnsiTheme="minorHAnsi"/>
        <w:b/>
        <w:noProof/>
        <w:sz w:val="40"/>
        <w:szCs w:val="40"/>
        <w:lang w:eastAsia="en-GB"/>
      </w:rPr>
    </w:pPr>
    <w:r>
      <w:rPr>
        <w:rFonts w:asciiTheme="minorHAnsi" w:hAnsiTheme="minorHAnsi"/>
        <w:b/>
        <w:noProof/>
        <w:sz w:val="40"/>
        <w:szCs w:val="40"/>
        <w:lang w:eastAsia="en-GB"/>
      </w:rPr>
      <w:t>Women’s Word</w:t>
    </w:r>
  </w:p>
  <w:p w:rsidR="009A0702" w:rsidRPr="00A02256" w:rsidRDefault="00A02256" w:rsidP="009A0702">
    <w:pPr>
      <w:spacing w:before="0" w:line="240" w:lineRule="auto"/>
      <w:rPr>
        <w:rFonts w:asciiTheme="minorHAnsi" w:hAnsiTheme="minorHAnsi"/>
        <w:b/>
        <w:sz w:val="40"/>
        <w:szCs w:val="40"/>
      </w:rPr>
    </w:pPr>
    <w:r>
      <w:rPr>
        <w:rFonts w:asciiTheme="minorHAnsi" w:hAnsiTheme="minorHAnsi"/>
        <w:b/>
        <w:noProof/>
        <w:sz w:val="28"/>
        <w:szCs w:val="28"/>
        <w:lang w:eastAsia="en-GB"/>
      </w:rPr>
      <w:t xml:space="preserve">News &amp; Events from </w:t>
    </w:r>
    <w:r w:rsidR="009A0702">
      <w:rPr>
        <w:rFonts w:asciiTheme="minorHAnsi" w:hAnsiTheme="minorHAnsi"/>
        <w:b/>
        <w:sz w:val="28"/>
        <w:szCs w:val="28"/>
      </w:rPr>
      <w:t>North West Women’s Committee</w:t>
    </w:r>
  </w:p>
  <w:p w:rsidR="009A0702" w:rsidRDefault="009A0702" w:rsidP="009A0702">
    <w:pPr>
      <w:spacing w:before="0" w:line="240" w:lineRule="auto"/>
      <w:rPr>
        <w:rFonts w:asciiTheme="minorHAnsi" w:hAnsiTheme="minorHAnsi"/>
        <w:b/>
        <w:sz w:val="22"/>
      </w:rPr>
    </w:pPr>
  </w:p>
  <w:p w:rsidR="005A452A" w:rsidRPr="00FF3077" w:rsidRDefault="005A452A" w:rsidP="005A452A">
    <w:pPr>
      <w:pBdr>
        <w:bottom w:val="single" w:sz="6" w:space="1" w:color="auto"/>
      </w:pBdr>
      <w:spacing w:before="0" w:line="240" w:lineRule="auto"/>
      <w:rPr>
        <w:rFonts w:asciiTheme="minorHAnsi" w:hAnsiTheme="minorHAnsi"/>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51C1EB4"/>
    <w:lvl w:ilvl="0">
      <w:numFmt w:val="bullet"/>
      <w:lvlText w:val="*"/>
      <w:lvlJc w:val="left"/>
    </w:lvl>
  </w:abstractNum>
  <w:abstractNum w:abstractNumId="1">
    <w:nsid w:val="01AE1A19"/>
    <w:multiLevelType w:val="hybridMultilevel"/>
    <w:tmpl w:val="F0243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5A5184"/>
    <w:multiLevelType w:val="hybridMultilevel"/>
    <w:tmpl w:val="B7A6F4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3895088"/>
    <w:multiLevelType w:val="multilevel"/>
    <w:tmpl w:val="70060C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47D6C61"/>
    <w:multiLevelType w:val="hybridMultilevel"/>
    <w:tmpl w:val="AC8A9C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57451C6"/>
    <w:multiLevelType w:val="hybridMultilevel"/>
    <w:tmpl w:val="A3883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6437D6"/>
    <w:multiLevelType w:val="hybridMultilevel"/>
    <w:tmpl w:val="A1D040DE"/>
    <w:lvl w:ilvl="0" w:tplc="08090001">
      <w:start w:val="1"/>
      <w:numFmt w:val="bullet"/>
      <w:lvlText w:val=""/>
      <w:lvlJc w:val="left"/>
      <w:pPr>
        <w:ind w:left="810" w:hanging="45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D62948"/>
    <w:multiLevelType w:val="hybridMultilevel"/>
    <w:tmpl w:val="ED7A2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1B2FDB"/>
    <w:multiLevelType w:val="hybridMultilevel"/>
    <w:tmpl w:val="81BA3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EE3BF1"/>
    <w:multiLevelType w:val="hybridMultilevel"/>
    <w:tmpl w:val="BE74E0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58907AD"/>
    <w:multiLevelType w:val="hybridMultilevel"/>
    <w:tmpl w:val="40FE9A4E"/>
    <w:lvl w:ilvl="0" w:tplc="08090019">
      <w:start w:val="1"/>
      <w:numFmt w:val="lowerLetter"/>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5F77F75"/>
    <w:multiLevelType w:val="hybridMultilevel"/>
    <w:tmpl w:val="EC760A3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39997313"/>
    <w:multiLevelType w:val="hybridMultilevel"/>
    <w:tmpl w:val="D284AC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B724F36"/>
    <w:multiLevelType w:val="hybridMultilevel"/>
    <w:tmpl w:val="906E5A98"/>
    <w:lvl w:ilvl="0" w:tplc="2452BBA0">
      <w:start w:val="10"/>
      <w:numFmt w:val="bullet"/>
      <w:lvlText w:val="-"/>
      <w:lvlJc w:val="left"/>
      <w:pPr>
        <w:ind w:left="1440" w:hanging="360"/>
      </w:pPr>
      <w:rPr>
        <w:rFonts w:ascii="Calibri" w:eastAsia="Times New Roman" w:hAnsi="Calibri" w:hint="default"/>
      </w:rPr>
    </w:lvl>
    <w:lvl w:ilvl="1" w:tplc="08090003">
      <w:start w:val="1"/>
      <w:numFmt w:val="decimal"/>
      <w:lvlText w:val="%2."/>
      <w:lvlJc w:val="left"/>
      <w:pPr>
        <w:tabs>
          <w:tab w:val="num" w:pos="2160"/>
        </w:tabs>
        <w:ind w:left="2160" w:hanging="360"/>
      </w:pPr>
    </w:lvl>
    <w:lvl w:ilvl="2" w:tplc="08090005">
      <w:start w:val="1"/>
      <w:numFmt w:val="decimal"/>
      <w:lvlText w:val="%3."/>
      <w:lvlJc w:val="left"/>
      <w:pPr>
        <w:tabs>
          <w:tab w:val="num" w:pos="2880"/>
        </w:tabs>
        <w:ind w:left="2880" w:hanging="360"/>
      </w:pPr>
    </w:lvl>
    <w:lvl w:ilvl="3" w:tplc="08090001">
      <w:start w:val="1"/>
      <w:numFmt w:val="decimal"/>
      <w:lvlText w:val="%4."/>
      <w:lvlJc w:val="left"/>
      <w:pPr>
        <w:tabs>
          <w:tab w:val="num" w:pos="3600"/>
        </w:tabs>
        <w:ind w:left="3600" w:hanging="360"/>
      </w:pPr>
    </w:lvl>
    <w:lvl w:ilvl="4" w:tplc="08090003">
      <w:start w:val="1"/>
      <w:numFmt w:val="decimal"/>
      <w:lvlText w:val="%5."/>
      <w:lvlJc w:val="left"/>
      <w:pPr>
        <w:tabs>
          <w:tab w:val="num" w:pos="4320"/>
        </w:tabs>
        <w:ind w:left="4320" w:hanging="360"/>
      </w:pPr>
    </w:lvl>
    <w:lvl w:ilvl="5" w:tplc="08090005">
      <w:start w:val="1"/>
      <w:numFmt w:val="decimal"/>
      <w:lvlText w:val="%6."/>
      <w:lvlJc w:val="left"/>
      <w:pPr>
        <w:tabs>
          <w:tab w:val="num" w:pos="5040"/>
        </w:tabs>
        <w:ind w:left="5040" w:hanging="360"/>
      </w:pPr>
    </w:lvl>
    <w:lvl w:ilvl="6" w:tplc="08090001">
      <w:start w:val="1"/>
      <w:numFmt w:val="decimal"/>
      <w:lvlText w:val="%7."/>
      <w:lvlJc w:val="left"/>
      <w:pPr>
        <w:tabs>
          <w:tab w:val="num" w:pos="5760"/>
        </w:tabs>
        <w:ind w:left="5760" w:hanging="360"/>
      </w:pPr>
    </w:lvl>
    <w:lvl w:ilvl="7" w:tplc="08090003">
      <w:start w:val="1"/>
      <w:numFmt w:val="decimal"/>
      <w:lvlText w:val="%8."/>
      <w:lvlJc w:val="left"/>
      <w:pPr>
        <w:tabs>
          <w:tab w:val="num" w:pos="6480"/>
        </w:tabs>
        <w:ind w:left="6480" w:hanging="360"/>
      </w:pPr>
    </w:lvl>
    <w:lvl w:ilvl="8" w:tplc="08090005">
      <w:start w:val="1"/>
      <w:numFmt w:val="decimal"/>
      <w:lvlText w:val="%9."/>
      <w:lvlJc w:val="left"/>
      <w:pPr>
        <w:tabs>
          <w:tab w:val="num" w:pos="7200"/>
        </w:tabs>
        <w:ind w:left="7200" w:hanging="360"/>
      </w:pPr>
    </w:lvl>
  </w:abstractNum>
  <w:abstractNum w:abstractNumId="14">
    <w:nsid w:val="4CB209B1"/>
    <w:multiLevelType w:val="hybridMultilevel"/>
    <w:tmpl w:val="18C6E3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D6E09FF"/>
    <w:multiLevelType w:val="hybridMultilevel"/>
    <w:tmpl w:val="76A05870"/>
    <w:lvl w:ilvl="0" w:tplc="08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E220E58"/>
    <w:multiLevelType w:val="hybridMultilevel"/>
    <w:tmpl w:val="D428920E"/>
    <w:lvl w:ilvl="0" w:tplc="08090019">
      <w:start w:val="1"/>
      <w:numFmt w:val="lowerLetter"/>
      <w:lvlText w:val="%1."/>
      <w:lvlJc w:val="left"/>
      <w:pPr>
        <w:ind w:left="144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nsid w:val="5E756A3A"/>
    <w:multiLevelType w:val="hybridMultilevel"/>
    <w:tmpl w:val="A3764DE8"/>
    <w:lvl w:ilvl="0" w:tplc="A0066E80">
      <w:numFmt w:val="bullet"/>
      <w:lvlText w:val="·"/>
      <w:lvlJc w:val="left"/>
      <w:pPr>
        <w:ind w:left="810" w:hanging="45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9A40F84"/>
    <w:multiLevelType w:val="hybridMultilevel"/>
    <w:tmpl w:val="FF32B7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6DE40BCF"/>
    <w:multiLevelType w:val="hybridMultilevel"/>
    <w:tmpl w:val="0680DBA8"/>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7"/>
  </w:num>
  <w:num w:numId="4">
    <w:abstractNumId w:val="4"/>
  </w:num>
  <w:num w:numId="5">
    <w:abstractNumId w:val="14"/>
  </w:num>
  <w:num w:numId="6">
    <w:abstractNumId w:val="19"/>
  </w:num>
  <w:num w:numId="7">
    <w:abstractNumId w:val="2"/>
  </w:num>
  <w:num w:numId="8">
    <w:abstractNumId w:val="8"/>
  </w:num>
  <w:num w:numId="9">
    <w:abstractNumId w:val="12"/>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numFmt w:val="bullet"/>
        <w:lvlText w:val=""/>
        <w:legacy w:legacy="1" w:legacySpace="0" w:legacyIndent="360"/>
        <w:lvlJc w:val="left"/>
        <w:rPr>
          <w:rFonts w:ascii="Symbol" w:hAnsi="Symbol" w:hint="default"/>
        </w:rPr>
      </w:lvl>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0"/>
  </w:num>
  <w:num w:numId="17">
    <w:abstractNumId w:val="18"/>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7"/>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49"/>
  </w:hdrShapeDefaults>
  <w:footnotePr>
    <w:footnote w:id="-1"/>
    <w:footnote w:id="0"/>
  </w:footnotePr>
  <w:endnotePr>
    <w:endnote w:id="-1"/>
    <w:endnote w:id="0"/>
  </w:endnotePr>
  <w:compat/>
  <w:rsids>
    <w:rsidRoot w:val="009F668D"/>
    <w:rsid w:val="00000D44"/>
    <w:rsid w:val="00010C65"/>
    <w:rsid w:val="000260D4"/>
    <w:rsid w:val="00035761"/>
    <w:rsid w:val="00042E91"/>
    <w:rsid w:val="00044118"/>
    <w:rsid w:val="000546C0"/>
    <w:rsid w:val="00061E1B"/>
    <w:rsid w:val="00070827"/>
    <w:rsid w:val="000716B1"/>
    <w:rsid w:val="000738FF"/>
    <w:rsid w:val="00087791"/>
    <w:rsid w:val="00094652"/>
    <w:rsid w:val="000A7F57"/>
    <w:rsid w:val="000C2782"/>
    <w:rsid w:val="000C7D62"/>
    <w:rsid w:val="000D404D"/>
    <w:rsid w:val="000E0FF7"/>
    <w:rsid w:val="000F27D5"/>
    <w:rsid w:val="000F5F61"/>
    <w:rsid w:val="000F6F90"/>
    <w:rsid w:val="00102DB0"/>
    <w:rsid w:val="00106830"/>
    <w:rsid w:val="00154340"/>
    <w:rsid w:val="001556E8"/>
    <w:rsid w:val="0016261A"/>
    <w:rsid w:val="00184DA5"/>
    <w:rsid w:val="001970DF"/>
    <w:rsid w:val="001A35BE"/>
    <w:rsid w:val="001C0DEB"/>
    <w:rsid w:val="001C19F4"/>
    <w:rsid w:val="001E0E43"/>
    <w:rsid w:val="001E1B29"/>
    <w:rsid w:val="001E1CF9"/>
    <w:rsid w:val="001F5219"/>
    <w:rsid w:val="001F595D"/>
    <w:rsid w:val="00203B56"/>
    <w:rsid w:val="00205B86"/>
    <w:rsid w:val="00220FA4"/>
    <w:rsid w:val="00227042"/>
    <w:rsid w:val="002356FD"/>
    <w:rsid w:val="00246E44"/>
    <w:rsid w:val="00252BB0"/>
    <w:rsid w:val="00261538"/>
    <w:rsid w:val="00286F3F"/>
    <w:rsid w:val="002B028C"/>
    <w:rsid w:val="002E4A99"/>
    <w:rsid w:val="002F0845"/>
    <w:rsid w:val="002F3D83"/>
    <w:rsid w:val="003020F7"/>
    <w:rsid w:val="003247C2"/>
    <w:rsid w:val="003B09F3"/>
    <w:rsid w:val="003B105E"/>
    <w:rsid w:val="003D3BC6"/>
    <w:rsid w:val="003E596A"/>
    <w:rsid w:val="004104D3"/>
    <w:rsid w:val="004204A5"/>
    <w:rsid w:val="00422110"/>
    <w:rsid w:val="00430852"/>
    <w:rsid w:val="00450862"/>
    <w:rsid w:val="0047047A"/>
    <w:rsid w:val="004743B2"/>
    <w:rsid w:val="00484199"/>
    <w:rsid w:val="004B6E7B"/>
    <w:rsid w:val="004D1064"/>
    <w:rsid w:val="004D19FA"/>
    <w:rsid w:val="004F7EE3"/>
    <w:rsid w:val="0051046F"/>
    <w:rsid w:val="00545186"/>
    <w:rsid w:val="005472A4"/>
    <w:rsid w:val="0054783D"/>
    <w:rsid w:val="0056081E"/>
    <w:rsid w:val="00563948"/>
    <w:rsid w:val="005653C0"/>
    <w:rsid w:val="005919AC"/>
    <w:rsid w:val="00592A2C"/>
    <w:rsid w:val="005A452A"/>
    <w:rsid w:val="005A7586"/>
    <w:rsid w:val="005C4837"/>
    <w:rsid w:val="005D7565"/>
    <w:rsid w:val="006553B9"/>
    <w:rsid w:val="00664C85"/>
    <w:rsid w:val="006D3C98"/>
    <w:rsid w:val="006D580F"/>
    <w:rsid w:val="006E3FC7"/>
    <w:rsid w:val="00700E41"/>
    <w:rsid w:val="0071074E"/>
    <w:rsid w:val="00712A13"/>
    <w:rsid w:val="0072302E"/>
    <w:rsid w:val="00723DB3"/>
    <w:rsid w:val="007422D8"/>
    <w:rsid w:val="00747AD1"/>
    <w:rsid w:val="00754B97"/>
    <w:rsid w:val="00772BD5"/>
    <w:rsid w:val="0078024F"/>
    <w:rsid w:val="00783F92"/>
    <w:rsid w:val="0079296E"/>
    <w:rsid w:val="00792EBE"/>
    <w:rsid w:val="007A244D"/>
    <w:rsid w:val="007B0660"/>
    <w:rsid w:val="007C0C04"/>
    <w:rsid w:val="007D568A"/>
    <w:rsid w:val="00817B74"/>
    <w:rsid w:val="0083517F"/>
    <w:rsid w:val="00863A2C"/>
    <w:rsid w:val="00874DBC"/>
    <w:rsid w:val="008A7AFD"/>
    <w:rsid w:val="008C1DBE"/>
    <w:rsid w:val="008D27CF"/>
    <w:rsid w:val="008E1658"/>
    <w:rsid w:val="008E17E5"/>
    <w:rsid w:val="008E1B67"/>
    <w:rsid w:val="008E6F32"/>
    <w:rsid w:val="008F0D5A"/>
    <w:rsid w:val="008F7A5F"/>
    <w:rsid w:val="00914E05"/>
    <w:rsid w:val="00930CC7"/>
    <w:rsid w:val="009316C5"/>
    <w:rsid w:val="009676ED"/>
    <w:rsid w:val="00970704"/>
    <w:rsid w:val="00977736"/>
    <w:rsid w:val="00983415"/>
    <w:rsid w:val="00987412"/>
    <w:rsid w:val="009A0702"/>
    <w:rsid w:val="009B1CF1"/>
    <w:rsid w:val="009D2408"/>
    <w:rsid w:val="009D665B"/>
    <w:rsid w:val="009D7CC3"/>
    <w:rsid w:val="009F668D"/>
    <w:rsid w:val="009F71EA"/>
    <w:rsid w:val="00A0069A"/>
    <w:rsid w:val="00A02256"/>
    <w:rsid w:val="00A1070E"/>
    <w:rsid w:val="00A15608"/>
    <w:rsid w:val="00A30BDC"/>
    <w:rsid w:val="00A31BC8"/>
    <w:rsid w:val="00A4094E"/>
    <w:rsid w:val="00A73D69"/>
    <w:rsid w:val="00A91606"/>
    <w:rsid w:val="00A97AD0"/>
    <w:rsid w:val="00AB4A79"/>
    <w:rsid w:val="00AC161B"/>
    <w:rsid w:val="00AC3052"/>
    <w:rsid w:val="00AD355B"/>
    <w:rsid w:val="00AE5848"/>
    <w:rsid w:val="00AF68F3"/>
    <w:rsid w:val="00B06163"/>
    <w:rsid w:val="00B06B00"/>
    <w:rsid w:val="00B25079"/>
    <w:rsid w:val="00B3495E"/>
    <w:rsid w:val="00B4411D"/>
    <w:rsid w:val="00B51430"/>
    <w:rsid w:val="00B55603"/>
    <w:rsid w:val="00B656B3"/>
    <w:rsid w:val="00B84C54"/>
    <w:rsid w:val="00B944C4"/>
    <w:rsid w:val="00BD1336"/>
    <w:rsid w:val="00BD453B"/>
    <w:rsid w:val="00BF1544"/>
    <w:rsid w:val="00BF1CBD"/>
    <w:rsid w:val="00BF5338"/>
    <w:rsid w:val="00C117DF"/>
    <w:rsid w:val="00C2725F"/>
    <w:rsid w:val="00C3074D"/>
    <w:rsid w:val="00C4419D"/>
    <w:rsid w:val="00C54FCC"/>
    <w:rsid w:val="00C76045"/>
    <w:rsid w:val="00C97FDB"/>
    <w:rsid w:val="00CA2DD6"/>
    <w:rsid w:val="00CA3A76"/>
    <w:rsid w:val="00CD13C4"/>
    <w:rsid w:val="00CD38D7"/>
    <w:rsid w:val="00CE28B4"/>
    <w:rsid w:val="00CE44E8"/>
    <w:rsid w:val="00D04E57"/>
    <w:rsid w:val="00D10391"/>
    <w:rsid w:val="00D2132F"/>
    <w:rsid w:val="00D22DEA"/>
    <w:rsid w:val="00D316F2"/>
    <w:rsid w:val="00D32ED6"/>
    <w:rsid w:val="00D35E25"/>
    <w:rsid w:val="00D36845"/>
    <w:rsid w:val="00D427C9"/>
    <w:rsid w:val="00D4310A"/>
    <w:rsid w:val="00D44CFC"/>
    <w:rsid w:val="00D50B5F"/>
    <w:rsid w:val="00D60419"/>
    <w:rsid w:val="00D65136"/>
    <w:rsid w:val="00D67956"/>
    <w:rsid w:val="00D75FEB"/>
    <w:rsid w:val="00D84927"/>
    <w:rsid w:val="00D950FD"/>
    <w:rsid w:val="00D96E9C"/>
    <w:rsid w:val="00DA1CB4"/>
    <w:rsid w:val="00DA6906"/>
    <w:rsid w:val="00DC13B8"/>
    <w:rsid w:val="00DC45BA"/>
    <w:rsid w:val="00DD27B9"/>
    <w:rsid w:val="00DD2EE3"/>
    <w:rsid w:val="00DD6257"/>
    <w:rsid w:val="00DE053F"/>
    <w:rsid w:val="00DE2962"/>
    <w:rsid w:val="00DE53BB"/>
    <w:rsid w:val="00DE5544"/>
    <w:rsid w:val="00DF59B1"/>
    <w:rsid w:val="00DF7E06"/>
    <w:rsid w:val="00E22652"/>
    <w:rsid w:val="00E46210"/>
    <w:rsid w:val="00E55638"/>
    <w:rsid w:val="00E626AD"/>
    <w:rsid w:val="00E62BAF"/>
    <w:rsid w:val="00E66931"/>
    <w:rsid w:val="00E701E0"/>
    <w:rsid w:val="00E920DA"/>
    <w:rsid w:val="00E96719"/>
    <w:rsid w:val="00EB190E"/>
    <w:rsid w:val="00EC0FB5"/>
    <w:rsid w:val="00EC65BB"/>
    <w:rsid w:val="00EF14AE"/>
    <w:rsid w:val="00F0628A"/>
    <w:rsid w:val="00F129C5"/>
    <w:rsid w:val="00F138A4"/>
    <w:rsid w:val="00F220F1"/>
    <w:rsid w:val="00F275B3"/>
    <w:rsid w:val="00F67CE9"/>
    <w:rsid w:val="00F773CE"/>
    <w:rsid w:val="00F824CA"/>
    <w:rsid w:val="00F83F57"/>
    <w:rsid w:val="00FB06CA"/>
    <w:rsid w:val="00FC7BA1"/>
    <w:rsid w:val="00FF1959"/>
    <w:rsid w:val="00FF3077"/>
    <w:rsid w:val="00FF30C7"/>
    <w:rsid w:val="00FF57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before="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F3F"/>
    <w:rPr>
      <w:rFonts w:ascii="Tahoma" w:hAnsi="Tahoma"/>
      <w:sz w:val="24"/>
    </w:rPr>
  </w:style>
  <w:style w:type="paragraph" w:styleId="Heading1">
    <w:name w:val="heading 1"/>
    <w:basedOn w:val="Normal"/>
    <w:next w:val="Normal"/>
    <w:link w:val="Heading1Char"/>
    <w:uiPriority w:val="9"/>
    <w:qFormat/>
    <w:rsid w:val="00D604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041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68D"/>
    <w:pPr>
      <w:ind w:left="720"/>
      <w:contextualSpacing/>
    </w:pPr>
  </w:style>
  <w:style w:type="paragraph" w:styleId="Header">
    <w:name w:val="header"/>
    <w:basedOn w:val="Normal"/>
    <w:link w:val="HeaderChar"/>
    <w:uiPriority w:val="99"/>
    <w:unhideWhenUsed/>
    <w:rsid w:val="00FF3077"/>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F3077"/>
    <w:rPr>
      <w:rFonts w:ascii="Tahoma" w:hAnsi="Tahoma"/>
      <w:sz w:val="24"/>
    </w:rPr>
  </w:style>
  <w:style w:type="paragraph" w:styleId="Footer">
    <w:name w:val="footer"/>
    <w:basedOn w:val="Normal"/>
    <w:link w:val="FooterChar"/>
    <w:uiPriority w:val="99"/>
    <w:unhideWhenUsed/>
    <w:rsid w:val="00FF3077"/>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F3077"/>
    <w:rPr>
      <w:rFonts w:ascii="Tahoma" w:hAnsi="Tahoma"/>
      <w:sz w:val="24"/>
    </w:rPr>
  </w:style>
  <w:style w:type="paragraph" w:styleId="BalloonText">
    <w:name w:val="Balloon Text"/>
    <w:basedOn w:val="Normal"/>
    <w:link w:val="BalloonTextChar"/>
    <w:uiPriority w:val="99"/>
    <w:semiHidden/>
    <w:unhideWhenUsed/>
    <w:rsid w:val="00D35E25"/>
    <w:pPr>
      <w:spacing w:before="0" w:line="240" w:lineRule="auto"/>
    </w:pPr>
    <w:rPr>
      <w:rFonts w:cs="Tahoma"/>
      <w:sz w:val="16"/>
      <w:szCs w:val="16"/>
    </w:rPr>
  </w:style>
  <w:style w:type="character" w:customStyle="1" w:styleId="BalloonTextChar">
    <w:name w:val="Balloon Text Char"/>
    <w:basedOn w:val="DefaultParagraphFont"/>
    <w:link w:val="BalloonText"/>
    <w:uiPriority w:val="99"/>
    <w:semiHidden/>
    <w:rsid w:val="00D35E25"/>
    <w:rPr>
      <w:rFonts w:ascii="Tahoma" w:hAnsi="Tahoma" w:cs="Tahoma"/>
      <w:sz w:val="16"/>
      <w:szCs w:val="16"/>
    </w:rPr>
  </w:style>
  <w:style w:type="character" w:styleId="Hyperlink">
    <w:name w:val="Hyperlink"/>
    <w:basedOn w:val="DefaultParagraphFont"/>
    <w:uiPriority w:val="99"/>
    <w:unhideWhenUsed/>
    <w:rsid w:val="00A97AD0"/>
    <w:rPr>
      <w:color w:val="0000FF" w:themeColor="hyperlink"/>
      <w:u w:val="single"/>
    </w:rPr>
  </w:style>
  <w:style w:type="table" w:styleId="TableGrid">
    <w:name w:val="Table Grid"/>
    <w:basedOn w:val="TableNormal"/>
    <w:uiPriority w:val="59"/>
    <w:rsid w:val="0051046F"/>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6041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60419"/>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D60419"/>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0419"/>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D60419"/>
    <w:pPr>
      <w:autoSpaceDE w:val="0"/>
      <w:autoSpaceDN w:val="0"/>
      <w:adjustRightInd w:val="0"/>
      <w:spacing w:before="0" w:line="240" w:lineRule="auto"/>
    </w:pPr>
    <w:rPr>
      <w:rFonts w:ascii="Arial" w:hAnsi="Arial" w:cs="Arial"/>
      <w:color w:val="000000"/>
      <w:sz w:val="24"/>
      <w:szCs w:val="24"/>
    </w:rPr>
  </w:style>
  <w:style w:type="paragraph" w:styleId="NormalWeb">
    <w:name w:val="Normal (Web)"/>
    <w:basedOn w:val="Normal"/>
    <w:uiPriority w:val="99"/>
    <w:unhideWhenUsed/>
    <w:rsid w:val="00C117DF"/>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textexposedshow">
    <w:name w:val="text_exposed_show"/>
    <w:basedOn w:val="DefaultParagraphFont"/>
    <w:rsid w:val="00545186"/>
  </w:style>
</w:styles>
</file>

<file path=word/webSettings.xml><?xml version="1.0" encoding="utf-8"?>
<w:webSettings xmlns:r="http://schemas.openxmlformats.org/officeDocument/2006/relationships" xmlns:w="http://schemas.openxmlformats.org/wordprocessingml/2006/main">
  <w:divs>
    <w:div w:id="208423102">
      <w:bodyDiv w:val="1"/>
      <w:marLeft w:val="0"/>
      <w:marRight w:val="0"/>
      <w:marTop w:val="0"/>
      <w:marBottom w:val="0"/>
      <w:divBdr>
        <w:top w:val="none" w:sz="0" w:space="0" w:color="auto"/>
        <w:left w:val="none" w:sz="0" w:space="0" w:color="auto"/>
        <w:bottom w:val="none" w:sz="0" w:space="0" w:color="auto"/>
        <w:right w:val="none" w:sz="0" w:space="0" w:color="auto"/>
      </w:divBdr>
    </w:div>
    <w:div w:id="417603961">
      <w:bodyDiv w:val="1"/>
      <w:marLeft w:val="0"/>
      <w:marRight w:val="0"/>
      <w:marTop w:val="0"/>
      <w:marBottom w:val="0"/>
      <w:divBdr>
        <w:top w:val="none" w:sz="0" w:space="0" w:color="auto"/>
        <w:left w:val="none" w:sz="0" w:space="0" w:color="auto"/>
        <w:bottom w:val="none" w:sz="0" w:space="0" w:color="auto"/>
        <w:right w:val="none" w:sz="0" w:space="0" w:color="auto"/>
      </w:divBdr>
    </w:div>
    <w:div w:id="421337255">
      <w:bodyDiv w:val="1"/>
      <w:marLeft w:val="0"/>
      <w:marRight w:val="0"/>
      <w:marTop w:val="0"/>
      <w:marBottom w:val="0"/>
      <w:divBdr>
        <w:top w:val="none" w:sz="0" w:space="0" w:color="auto"/>
        <w:left w:val="none" w:sz="0" w:space="0" w:color="auto"/>
        <w:bottom w:val="none" w:sz="0" w:space="0" w:color="auto"/>
        <w:right w:val="none" w:sz="0" w:space="0" w:color="auto"/>
      </w:divBdr>
    </w:div>
    <w:div w:id="783621740">
      <w:bodyDiv w:val="1"/>
      <w:marLeft w:val="0"/>
      <w:marRight w:val="0"/>
      <w:marTop w:val="0"/>
      <w:marBottom w:val="0"/>
      <w:divBdr>
        <w:top w:val="none" w:sz="0" w:space="0" w:color="auto"/>
        <w:left w:val="none" w:sz="0" w:space="0" w:color="auto"/>
        <w:bottom w:val="none" w:sz="0" w:space="0" w:color="auto"/>
        <w:right w:val="none" w:sz="0" w:space="0" w:color="auto"/>
      </w:divBdr>
    </w:div>
    <w:div w:id="847715104">
      <w:bodyDiv w:val="1"/>
      <w:marLeft w:val="0"/>
      <w:marRight w:val="0"/>
      <w:marTop w:val="0"/>
      <w:marBottom w:val="0"/>
      <w:divBdr>
        <w:top w:val="none" w:sz="0" w:space="0" w:color="auto"/>
        <w:left w:val="none" w:sz="0" w:space="0" w:color="auto"/>
        <w:bottom w:val="none" w:sz="0" w:space="0" w:color="auto"/>
        <w:right w:val="none" w:sz="0" w:space="0" w:color="auto"/>
      </w:divBdr>
    </w:div>
    <w:div w:id="1031154524">
      <w:bodyDiv w:val="1"/>
      <w:marLeft w:val="0"/>
      <w:marRight w:val="0"/>
      <w:marTop w:val="0"/>
      <w:marBottom w:val="0"/>
      <w:divBdr>
        <w:top w:val="none" w:sz="0" w:space="0" w:color="auto"/>
        <w:left w:val="none" w:sz="0" w:space="0" w:color="auto"/>
        <w:bottom w:val="none" w:sz="0" w:space="0" w:color="auto"/>
        <w:right w:val="none" w:sz="0" w:space="0" w:color="auto"/>
      </w:divBdr>
    </w:div>
    <w:div w:id="1253201984">
      <w:bodyDiv w:val="1"/>
      <w:marLeft w:val="0"/>
      <w:marRight w:val="0"/>
      <w:marTop w:val="0"/>
      <w:marBottom w:val="0"/>
      <w:divBdr>
        <w:top w:val="none" w:sz="0" w:space="0" w:color="auto"/>
        <w:left w:val="none" w:sz="0" w:space="0" w:color="auto"/>
        <w:bottom w:val="none" w:sz="0" w:space="0" w:color="auto"/>
        <w:right w:val="none" w:sz="0" w:space="0" w:color="auto"/>
      </w:divBdr>
    </w:div>
    <w:div w:id="1438283433">
      <w:bodyDiv w:val="1"/>
      <w:marLeft w:val="0"/>
      <w:marRight w:val="0"/>
      <w:marTop w:val="0"/>
      <w:marBottom w:val="0"/>
      <w:divBdr>
        <w:top w:val="none" w:sz="0" w:space="0" w:color="auto"/>
        <w:left w:val="none" w:sz="0" w:space="0" w:color="auto"/>
        <w:bottom w:val="none" w:sz="0" w:space="0" w:color="auto"/>
        <w:right w:val="none" w:sz="0" w:space="0" w:color="auto"/>
      </w:divBdr>
    </w:div>
    <w:div w:id="1481339853">
      <w:bodyDiv w:val="1"/>
      <w:marLeft w:val="0"/>
      <w:marRight w:val="0"/>
      <w:marTop w:val="0"/>
      <w:marBottom w:val="0"/>
      <w:divBdr>
        <w:top w:val="none" w:sz="0" w:space="0" w:color="auto"/>
        <w:left w:val="none" w:sz="0" w:space="0" w:color="auto"/>
        <w:bottom w:val="none" w:sz="0" w:space="0" w:color="auto"/>
        <w:right w:val="none" w:sz="0" w:space="0" w:color="auto"/>
      </w:divBdr>
    </w:div>
    <w:div w:id="1852992871">
      <w:bodyDiv w:val="1"/>
      <w:marLeft w:val="0"/>
      <w:marRight w:val="0"/>
      <w:marTop w:val="0"/>
      <w:marBottom w:val="0"/>
      <w:divBdr>
        <w:top w:val="none" w:sz="0" w:space="0" w:color="auto"/>
        <w:left w:val="none" w:sz="0" w:space="0" w:color="auto"/>
        <w:bottom w:val="none" w:sz="0" w:space="0" w:color="auto"/>
        <w:right w:val="none" w:sz="0" w:space="0" w:color="auto"/>
      </w:divBdr>
    </w:div>
    <w:div w:id="1866214786">
      <w:bodyDiv w:val="1"/>
      <w:marLeft w:val="0"/>
      <w:marRight w:val="0"/>
      <w:marTop w:val="0"/>
      <w:marBottom w:val="0"/>
      <w:divBdr>
        <w:top w:val="none" w:sz="0" w:space="0" w:color="auto"/>
        <w:left w:val="none" w:sz="0" w:space="0" w:color="auto"/>
        <w:bottom w:val="none" w:sz="0" w:space="0" w:color="auto"/>
        <w:right w:val="none" w:sz="0" w:space="0" w:color="auto"/>
      </w:divBdr>
    </w:div>
    <w:div w:id="2063795354">
      <w:bodyDiv w:val="1"/>
      <w:marLeft w:val="0"/>
      <w:marRight w:val="0"/>
      <w:marTop w:val="0"/>
      <w:marBottom w:val="0"/>
      <w:divBdr>
        <w:top w:val="none" w:sz="0" w:space="0" w:color="auto"/>
        <w:left w:val="none" w:sz="0" w:space="0" w:color="auto"/>
        <w:bottom w:val="none" w:sz="0" w:space="0" w:color="auto"/>
        <w:right w:val="none" w:sz="0" w:space="0" w:color="auto"/>
      </w:divBdr>
    </w:div>
    <w:div w:id="213760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hyperlink" Target="http://www.homeless.org.uk/homeless-england/search-near-me?distance%5Bpostal_code%5D=m34+6au&amp;distance%5Bsearch_distance%5D=5&amp;distance%5Bsearch_units%5D=mile&amp;items_per_page=25&amp;=Go" TargetMode="External"/><Relationship Id="rId39" Type="http://schemas.openxmlformats.org/officeDocument/2006/relationships/hyperlink" Target="http://www.unison.org.uk/onlinecatalogue" TargetMode="External"/><Relationship Id="rId3" Type="http://schemas.openxmlformats.org/officeDocument/2006/relationships/customXml" Target="../customXml/item3.xml"/><Relationship Id="rId21" Type="http://schemas.openxmlformats.org/officeDocument/2006/relationships/hyperlink" Target="https://www.eventbrite.co.uk/e/greater-manchester-citizens-mayoral-assembly-2017-tickets-31835330330?utm_source=eb_email&amp;utm_medium=email&amp;utm_campaign=order_confirmation_email&amp;utm_term=eventname&amp;ref=eemailordconf" TargetMode="External"/><Relationship Id="rId34" Type="http://schemas.openxmlformats.org/officeDocument/2006/relationships/image" Target="media/image8.emf"/><Relationship Id="rId42" Type="http://schemas.openxmlformats.org/officeDocument/2006/relationships/hyperlink" Target="http://www.time-to-change.org.uk" TargetMode="External"/><Relationship Id="rId47"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jpeg"/><Relationship Id="rId25" Type="http://schemas.openxmlformats.org/officeDocument/2006/relationships/hyperlink" Target="http://www.homeless.org.uk/homeless-england/search-near-me" TargetMode="External"/><Relationship Id="rId33" Type="http://schemas.openxmlformats.org/officeDocument/2006/relationships/hyperlink" Target="mailto:northwest.women@unison.co.uk" TargetMode="External"/><Relationship Id="rId38" Type="http://schemas.openxmlformats.org/officeDocument/2006/relationships/hyperlink" Target="https://www.unison.org.uk/content/uploads/2017/02/24231.pdf"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mailto:northwest.women@unison.co.uk" TargetMode="External"/><Relationship Id="rId29" Type="http://schemas.openxmlformats.org/officeDocument/2006/relationships/hyperlink" Target="http://www.telegraph.co.uk/good-news/2016/06/29/safety-pins-used-to-fight-racism-and-show-solidarity-with-immigr/" TargetMode="External"/><Relationship Id="rId41" Type="http://schemas.openxmlformats.org/officeDocument/2006/relationships/hyperlink" Target="mailto:Isabel.gurbuz@manchester.ac.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nameoffoodbank.foodbank.org.uk" TargetMode="External"/><Relationship Id="rId32" Type="http://schemas.openxmlformats.org/officeDocument/2006/relationships/hyperlink" Target="mailto:maryquaileclub@gmail.com" TargetMode="External"/><Relationship Id="rId37" Type="http://schemas.openxmlformats.org/officeDocument/2006/relationships/hyperlink" Target="http://www.unison.org.uk/onlinecatalogue" TargetMode="External"/><Relationship Id="rId40" Type="http://schemas.openxmlformats.org/officeDocument/2006/relationships/hyperlink" Target="mailto:manchester@qiwellness.org" TargetMode="Externa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image" Target="media/image7.jpeg"/><Relationship Id="rId28" Type="http://schemas.openxmlformats.org/officeDocument/2006/relationships/hyperlink" Target="mailto:northwest.women@unison.co.uk" TargetMode="External"/><Relationship Id="rId36" Type="http://schemas.openxmlformats.org/officeDocument/2006/relationships/hyperlink" Target="https://www.unison.org.uk/content/uploads/2017/02/24224.pdf" TargetMode="External"/><Relationship Id="rId10" Type="http://schemas.openxmlformats.org/officeDocument/2006/relationships/webSettings" Target="webSettings.xml"/><Relationship Id="rId19" Type="http://schemas.openxmlformats.org/officeDocument/2006/relationships/hyperlink" Target="mailto:northwest.women@unison.co.uk" TargetMode="External"/><Relationship Id="rId31" Type="http://schemas.openxmlformats.org/officeDocument/2006/relationships/hyperlink" Target="https://maryquaileclub.wordpress.com"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hyperlink" Target="mailto:j.caulfield2@unison.co.uk" TargetMode="External"/><Relationship Id="rId27" Type="http://schemas.openxmlformats.org/officeDocument/2006/relationships/hyperlink" Target="https://www.theguardian.com/society/2016/dec/16/boots-support-campaign-end-period-poverty-paula-sherriff-tampons" TargetMode="External"/><Relationship Id="rId30" Type="http://schemas.openxmlformats.org/officeDocument/2006/relationships/hyperlink" Target="mailto:northwest.women@unison.co.uk" TargetMode="External"/><Relationship Id="rId35" Type="http://schemas.openxmlformats.org/officeDocument/2006/relationships/oleObject" Target="embeddings/oleObject1.bin"/><Relationship Id="rId43" Type="http://schemas.openxmlformats.org/officeDocument/2006/relationships/image" Target="media/image9.jpeg"/></Relationships>
</file>

<file path=word/_rels/footer1.xml.rels><?xml version="1.0" encoding="UTF-8" standalone="yes"?>
<Relationships xmlns="http://schemas.openxmlformats.org/package/2006/relationships"><Relationship Id="rId2" Type="http://schemas.openxmlformats.org/officeDocument/2006/relationships/hyperlink" Target="mailto:northwest.women@unison.co.uk" TargetMode="External"/><Relationship Id="rId1" Type="http://schemas.openxmlformats.org/officeDocument/2006/relationships/image" Target="media/image11.jpe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SOG_x0020_Committee_x0020_Document_x0020_Type xmlns="6e86cc80-d06d-4e8f-b8eb-114dcfb506da" xsi:nil="true"/>
    <Date_x0020_of_x0020_Meeting xmlns="6e86cc80-d06d-4e8f-b8eb-114dcfb506da">2017-03-26T23:00:00+00:00</Date_x0020_of_x0020_Meeting>
    <Date_x0020_Submitted xmlns="536092ec-be6d-4e90-968b-57ed6ccc397b" xsi:nil="true"/>
    <Service_x0020_Provider xmlns="6e86cc80-d06d-4e8f-b8eb-114dcfb506da" xsi:nil="true"/>
    <Date_x0020_Approved xmlns="536092ec-be6d-4e90-968b-57ed6ccc397b" xsi:nil="true"/>
    <Approved_x0020_Version xmlns="536092ec-be6d-4e90-968b-57ed6ccc397b" xsi:nil="true"/>
    <UNISON_x0020_Source_x0020_URL xmlns="536092ec-be6d-4e90-968b-57ed6ccc397b">
      <Url xsi:nil="true"/>
      <Description xsi:nil="true"/>
    </UNISON_x0020_Source_x0020_URL>
    <UNISON_x0020_Target_x0020_URL xmlns="536092ec-be6d-4e90-968b-57ed6ccc397b">
      <Url xsi:nil="true"/>
      <Description xsi:nil="true"/>
    </UNISON_x0020_Target_x0020_URL>
    <Approver xmlns="6e86cc80-d06d-4e8f-b8eb-114dcfb506da" xsi:nil="true"/>
    <Submitter xmlns="6e86cc80-d06d-4e8f-b8eb-114dcfb506da" xsi:nil="true"/>
    <_dlc_DocId xmlns="6e86cc80-d06d-4e8f-b8eb-114dcfb506da">WME3PDMH3E3U-1322-736</_dlc_DocId>
    <_dlc_DocIdUrl xmlns="6e86cc80-d06d-4e8f-b8eb-114dcfb506da">
      <Url>http://sp.dep.unison.org.uk/MPU/Women/_layouts/15/DocIdRedir.aspx?ID=WME3PDMH3E3U-1322-736</Url>
      <Description>WME3PDMH3E3U-1322-736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E28631B9D9595242A0894FA8BAB01A2B" ma:contentTypeVersion="15" ma:contentTypeDescription="Create a new Word Document" ma:contentTypeScope="" ma:versionID="bf2f3268e04fa2e150dae646a1ed5d88">
  <xsd:schema xmlns:xsd="http://www.w3.org/2001/XMLSchema" xmlns:xs="http://www.w3.org/2001/XMLSchema" xmlns:p="http://schemas.microsoft.com/office/2006/metadata/properties" xmlns:ns2="6e86cc80-d06d-4e8f-b8eb-114dcfb506da" xmlns:ns3="536092ec-be6d-4e90-968b-57ed6ccc397b" targetNamespace="http://schemas.microsoft.com/office/2006/metadata/properties" ma:root="true" ma:fieldsID="2f25f89130be3253a3543b4544d340a2" ns2:_="" ns3:_="">
    <xsd:import namespace="6e86cc80-d06d-4e8f-b8eb-114dcfb506da"/>
    <xsd:import namespace="536092ec-be6d-4e90-968b-57ed6ccc397b"/>
    <xsd:element name="properties">
      <xsd:complexType>
        <xsd:sequence>
          <xsd:element name="documentManagement">
            <xsd:complexType>
              <xsd:all>
                <xsd:element ref="ns2:SOG_x0020_Committee_x0020_Document_x0020_Type" minOccurs="0"/>
                <xsd:element ref="ns2:Service_x0020_Provider" minOccurs="0"/>
                <xsd:element ref="ns2:Date_x0020_of_x0020_Meeting"/>
                <xsd:element ref="ns2:_dlc_DocId" minOccurs="0"/>
                <xsd:element ref="ns2:_dlc_DocIdUrl" minOccurs="0"/>
                <xsd:element ref="ns2:_dlc_DocIdPersistId" minOccurs="0"/>
                <xsd:element ref="ns3:Approved_x0020_Version" minOccurs="0"/>
                <xsd:element ref="ns2:Approver" minOccurs="0"/>
                <xsd:element ref="ns3:Date_x0020_Approved" minOccurs="0"/>
                <xsd:element ref="ns3:Date_x0020_Submitted" minOccurs="0"/>
                <xsd:element ref="ns2:Submitter" minOccurs="0"/>
                <xsd:element ref="ns3:UNISON_x0020_Source_x0020_URL" minOccurs="0"/>
                <xsd:element ref="ns3:UNISON_x0020_Target_x0020_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6cc80-d06d-4e8f-b8eb-114dcfb506da" elementFormDefault="qualified">
    <xsd:import namespace="http://schemas.microsoft.com/office/2006/documentManagement/types"/>
    <xsd:import namespace="http://schemas.microsoft.com/office/infopath/2007/PartnerControls"/>
    <xsd:element name="SOG_x0020_Committee_x0020_Document_x0020_Type" ma:index="2" nillable="true" ma:displayName="Document Type" ma:list="{f9a41279-2c93-4998-9cad-269b04d41aaa}" ma:internalName="SOG_x0020_Committee_x0020_Document_x0020_Type" ma:readOnly="false" ma:showField="Title" ma:web="6e86cc80-d06d-4e8f-b8eb-114dcfb506da">
      <xsd:simpleType>
        <xsd:restriction base="dms:Lookup"/>
      </xsd:simpleType>
    </xsd:element>
    <xsd:element name="Service_x0020_Provider" ma:index="3" nillable="true" ma:displayName="Service Provider" ma:list="{920fab12-e719-4dda-ba27-0a489b43fc2e}" ma:internalName="Service_x0020_Provider" ma:readOnly="false" ma:showField="Title" ma:web="6e86cc80-d06d-4e8f-b8eb-114dcfb506da">
      <xsd:simpleType>
        <xsd:restriction base="dms:Lookup"/>
      </xsd:simpleType>
    </xsd:element>
    <xsd:element name="Date_x0020_of_x0020_Meeting" ma:index="4" ma:displayName="Date of Meeting" ma:format="DateOnly" ma:internalName="Date_x0020_of_x0020_Meeting" ma:readOnly="false">
      <xsd:simpleType>
        <xsd:restriction base="dms:DateTime"/>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2" nillable="true" ma:displayName="Approver" ma:hidden="true" ma:internalName="Approver" ma:readOnly="false">
      <xsd:simpleType>
        <xsd:restriction base="dms:Text"/>
      </xsd:simpleType>
    </xsd:element>
    <xsd:element name="Submitter" ma:index="15" nillable="true" ma:displayName="Submitter" ma:hidden="true" ma:internalName="Submitte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6092ec-be6d-4e90-968b-57ed6ccc397b" elementFormDefault="qualified">
    <xsd:import namespace="http://schemas.microsoft.com/office/2006/documentManagement/types"/>
    <xsd:import namespace="http://schemas.microsoft.com/office/infopath/2007/PartnerControls"/>
    <xsd:element name="Approved_x0020_Version" ma:index="11"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53967-0D2C-4F42-9292-4B9F74FC216E}">
  <ds:schemaRefs>
    <ds:schemaRef ds:uri="http://schemas.microsoft.com/office/2006/metadata/properties"/>
    <ds:schemaRef ds:uri="6e86cc80-d06d-4e8f-b8eb-114dcfb506da"/>
    <ds:schemaRef ds:uri="536092ec-be6d-4e90-968b-57ed6ccc397b"/>
  </ds:schemaRefs>
</ds:datastoreItem>
</file>

<file path=customXml/itemProps2.xml><?xml version="1.0" encoding="utf-8"?>
<ds:datastoreItem xmlns:ds="http://schemas.openxmlformats.org/officeDocument/2006/customXml" ds:itemID="{E57AC6E7-5CC1-42FF-99D9-10B2773F4D97}">
  <ds:schemaRefs>
    <ds:schemaRef ds:uri="http://schemas.microsoft.com/sharepoint/v3/contenttype/forms"/>
  </ds:schemaRefs>
</ds:datastoreItem>
</file>

<file path=customXml/itemProps3.xml><?xml version="1.0" encoding="utf-8"?>
<ds:datastoreItem xmlns:ds="http://schemas.openxmlformats.org/officeDocument/2006/customXml" ds:itemID="{230AF23B-623C-452F-8F98-D7218A86DB64}">
  <ds:schemaRefs>
    <ds:schemaRef ds:uri="http://schemas.microsoft.com/office/2006/metadata/customXsn"/>
  </ds:schemaRefs>
</ds:datastoreItem>
</file>

<file path=customXml/itemProps4.xml><?xml version="1.0" encoding="utf-8"?>
<ds:datastoreItem xmlns:ds="http://schemas.openxmlformats.org/officeDocument/2006/customXml" ds:itemID="{9ABC7F43-C4FF-4AD4-90A4-F881F7239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536092ec-be6d-4e90-968b-57ed6ccc39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280BA7-F122-433B-98D4-A396E9DCA336}">
  <ds:schemaRefs>
    <ds:schemaRef ds:uri="http://schemas.microsoft.com/sharepoint/events"/>
  </ds:schemaRefs>
</ds:datastoreItem>
</file>

<file path=customXml/itemProps6.xml><?xml version="1.0" encoding="utf-8"?>
<ds:datastoreItem xmlns:ds="http://schemas.openxmlformats.org/officeDocument/2006/customXml" ds:itemID="{078D37C5-5166-405A-9D4E-1C0F66B91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2787</Words>
  <Characters>15887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18637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dc:creator>
  <cp:lastModifiedBy>france</cp:lastModifiedBy>
  <cp:revision>2</cp:revision>
  <cp:lastPrinted>2017-03-28T14:42:00Z</cp:lastPrinted>
  <dcterms:created xsi:type="dcterms:W3CDTF">2017-04-04T07:44:00Z</dcterms:created>
  <dcterms:modified xsi:type="dcterms:W3CDTF">2017-04-04T07:44:00Z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0x0101000C8E16668653CB47B6E8E0CE928ABAD50100E28631B9D9595242A0894FA8BAB01A2B</vt:lpwstr>
  </property>
  <property fmtid="{D5CDD505-2E9C-101B-9397-08002B2CF9AE}" pid="3" name="_dlc_DocIdItemGuid">
    <vt:lpwstr>7775f485-a6d2-4826-9eae-61574a0d151b</vt:lpwstr>
  </property>
</Properties>
</file>